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A7" w:rsidRDefault="002338A7" w:rsidP="002338A7">
      <w:pPr>
        <w:tabs>
          <w:tab w:val="left" w:pos="525"/>
          <w:tab w:val="right" w:pos="10199"/>
        </w:tabs>
        <w:spacing w:after="0" w:line="259" w:lineRule="auto"/>
        <w:ind w:left="0" w:right="0" w:firstLine="0"/>
        <w:jc w:val="left"/>
      </w:pPr>
      <w:r>
        <w:tab/>
        <w:t>ПРИНЯТО                                 СОГЛАСОВАНО                               УТВЕРЖДЕНО</w:t>
      </w:r>
    </w:p>
    <w:p w:rsidR="002338A7" w:rsidRDefault="002338A7" w:rsidP="002338A7">
      <w:pPr>
        <w:tabs>
          <w:tab w:val="left" w:pos="525"/>
          <w:tab w:val="right" w:pos="10199"/>
        </w:tabs>
        <w:spacing w:after="0" w:line="259" w:lineRule="auto"/>
        <w:ind w:left="0" w:right="0" w:firstLine="0"/>
        <w:jc w:val="left"/>
      </w:pPr>
      <w:r>
        <w:t>На педагогическом совете              Председатель Совета родителей    Директор ОГКОУ</w:t>
      </w:r>
    </w:p>
    <w:p w:rsidR="002338A7" w:rsidRDefault="002338A7" w:rsidP="002338A7">
      <w:pPr>
        <w:tabs>
          <w:tab w:val="left" w:pos="525"/>
          <w:tab w:val="right" w:pos="10199"/>
        </w:tabs>
        <w:spacing w:after="0" w:line="259" w:lineRule="auto"/>
        <w:ind w:left="0" w:right="0" w:firstLine="0"/>
        <w:jc w:val="left"/>
      </w:pPr>
      <w:r>
        <w:t>ОГКОУ Измайловск</w:t>
      </w:r>
      <w:r w:rsidR="00845831">
        <w:t xml:space="preserve">ой ШИ            ____________/А.В. </w:t>
      </w:r>
      <w:proofErr w:type="spellStart"/>
      <w:r w:rsidR="00845831">
        <w:t>Палчкова</w:t>
      </w:r>
      <w:proofErr w:type="spellEnd"/>
      <w:r>
        <w:t xml:space="preserve">                           </w:t>
      </w:r>
      <w:proofErr w:type="gramStart"/>
      <w:r>
        <w:t>Измайловской  ШИ</w:t>
      </w:r>
      <w:proofErr w:type="gramEnd"/>
    </w:p>
    <w:p w:rsidR="002338A7" w:rsidRDefault="00845831" w:rsidP="002338A7">
      <w:pPr>
        <w:tabs>
          <w:tab w:val="left" w:pos="525"/>
          <w:tab w:val="right" w:pos="10199"/>
        </w:tabs>
        <w:spacing w:after="0" w:line="259" w:lineRule="auto"/>
        <w:ind w:left="0" w:right="0" w:firstLine="0"/>
        <w:jc w:val="left"/>
      </w:pPr>
      <w:r>
        <w:t xml:space="preserve">Протокол </w:t>
      </w:r>
      <w:proofErr w:type="gramStart"/>
      <w:r>
        <w:t>№  1</w:t>
      </w:r>
      <w:proofErr w:type="gramEnd"/>
      <w:r>
        <w:t xml:space="preserve">  от « 30</w:t>
      </w:r>
      <w:r w:rsidR="008379D5">
        <w:t xml:space="preserve">»       </w:t>
      </w:r>
      <w:r>
        <w:t xml:space="preserve">        «28 » 08. </w:t>
      </w:r>
      <w:r w:rsidR="008379D5">
        <w:t>2021</w:t>
      </w:r>
      <w:r w:rsidR="002338A7">
        <w:t xml:space="preserve">г.           </w:t>
      </w:r>
      <w:r>
        <w:t xml:space="preserve">                         </w:t>
      </w:r>
      <w:r w:rsidR="002338A7">
        <w:t xml:space="preserve"> __________</w:t>
      </w:r>
      <w:proofErr w:type="spellStart"/>
      <w:r w:rsidR="002338A7">
        <w:t>Н.Б.Лазарева</w:t>
      </w:r>
      <w:proofErr w:type="spellEnd"/>
    </w:p>
    <w:p w:rsidR="002338A7" w:rsidRDefault="00845831" w:rsidP="002338A7">
      <w:pPr>
        <w:tabs>
          <w:tab w:val="left" w:pos="525"/>
          <w:tab w:val="right" w:pos="10199"/>
        </w:tabs>
        <w:spacing w:after="0" w:line="259" w:lineRule="auto"/>
        <w:ind w:left="0" w:right="0" w:firstLine="0"/>
        <w:jc w:val="left"/>
      </w:pPr>
      <w:proofErr w:type="gramStart"/>
      <w:r>
        <w:t xml:space="preserve">августа  </w:t>
      </w:r>
      <w:r w:rsidR="008379D5">
        <w:t>2021</w:t>
      </w:r>
      <w:proofErr w:type="gramEnd"/>
      <w:r w:rsidR="002338A7">
        <w:t xml:space="preserve">г.                                                                  </w:t>
      </w:r>
      <w:r w:rsidR="008379D5">
        <w:t xml:space="preserve">    </w:t>
      </w:r>
      <w:r>
        <w:t xml:space="preserve">                      Приказ № 14  от  30.08.</w:t>
      </w:r>
      <w:bookmarkStart w:id="0" w:name="_GoBack"/>
      <w:bookmarkEnd w:id="0"/>
      <w:r w:rsidR="008379D5">
        <w:t>2021</w:t>
      </w:r>
      <w:r w:rsidR="002338A7">
        <w:t>г</w:t>
      </w:r>
    </w:p>
    <w:p w:rsidR="002338A7" w:rsidRDefault="002338A7" w:rsidP="002338A7">
      <w:pPr>
        <w:tabs>
          <w:tab w:val="left" w:pos="525"/>
          <w:tab w:val="right" w:pos="10199"/>
        </w:tabs>
        <w:spacing w:after="0" w:line="259" w:lineRule="auto"/>
        <w:ind w:left="0" w:right="0" w:firstLine="0"/>
        <w:jc w:val="left"/>
      </w:pPr>
    </w:p>
    <w:p w:rsidR="002338A7" w:rsidRDefault="002338A7" w:rsidP="002338A7">
      <w:pPr>
        <w:tabs>
          <w:tab w:val="left" w:pos="525"/>
          <w:tab w:val="right" w:pos="10199"/>
        </w:tabs>
        <w:spacing w:after="0" w:line="259" w:lineRule="auto"/>
        <w:ind w:left="0" w:right="0" w:firstLine="0"/>
        <w:jc w:val="left"/>
      </w:pPr>
    </w:p>
    <w:p w:rsidR="002338A7" w:rsidRPr="00C11698" w:rsidRDefault="002338A7" w:rsidP="00C11698">
      <w:pPr>
        <w:tabs>
          <w:tab w:val="left" w:pos="525"/>
          <w:tab w:val="right" w:pos="10199"/>
        </w:tabs>
        <w:spacing w:after="0" w:line="259" w:lineRule="auto"/>
        <w:ind w:left="0" w:right="0" w:firstLine="0"/>
        <w:jc w:val="center"/>
        <w:rPr>
          <w:b/>
        </w:rPr>
      </w:pPr>
      <w:r w:rsidRPr="00C11698">
        <w:rPr>
          <w:b/>
        </w:rPr>
        <w:t>ПОЛОЖЕНИЕ</w:t>
      </w:r>
    </w:p>
    <w:p w:rsidR="00503868" w:rsidRPr="00C11698" w:rsidRDefault="002338A7" w:rsidP="00C11698">
      <w:pPr>
        <w:tabs>
          <w:tab w:val="left" w:pos="525"/>
          <w:tab w:val="right" w:pos="10199"/>
        </w:tabs>
        <w:spacing w:after="0" w:line="259" w:lineRule="auto"/>
        <w:ind w:left="0" w:right="0" w:firstLine="0"/>
        <w:jc w:val="center"/>
        <w:rPr>
          <w:b/>
        </w:rPr>
      </w:pPr>
      <w:proofErr w:type="gramStart"/>
      <w:r w:rsidRPr="00C11698">
        <w:rPr>
          <w:b/>
        </w:rPr>
        <w:t xml:space="preserve">О </w:t>
      </w:r>
      <w:r w:rsidR="006F5EF8">
        <w:rPr>
          <w:b/>
        </w:rPr>
        <w:t xml:space="preserve"> форме</w:t>
      </w:r>
      <w:proofErr w:type="gramEnd"/>
      <w:r w:rsidR="006F5EF8">
        <w:rPr>
          <w:b/>
        </w:rPr>
        <w:t xml:space="preserve">, периодичности и порядке текущего контроля успеваемости и промежуточной аттестации обучающихся </w:t>
      </w:r>
      <w:r w:rsidRPr="00C11698">
        <w:rPr>
          <w:b/>
        </w:rPr>
        <w:t>ОГКОУ Измайловской ШИ</w:t>
      </w:r>
      <w:r w:rsidR="00503868" w:rsidRPr="00C11698">
        <w:rPr>
          <w:b/>
        </w:rPr>
        <w:t>.</w:t>
      </w:r>
    </w:p>
    <w:p w:rsidR="00503868" w:rsidRPr="00C11698" w:rsidRDefault="00503868" w:rsidP="00C11698">
      <w:pPr>
        <w:tabs>
          <w:tab w:val="left" w:pos="525"/>
          <w:tab w:val="right" w:pos="10199"/>
        </w:tabs>
        <w:spacing w:after="0" w:line="259" w:lineRule="auto"/>
        <w:ind w:left="0" w:right="0" w:firstLine="0"/>
        <w:jc w:val="center"/>
        <w:rPr>
          <w:b/>
        </w:rPr>
      </w:pPr>
    </w:p>
    <w:p w:rsidR="00503868" w:rsidRDefault="00503868" w:rsidP="002338A7">
      <w:pPr>
        <w:tabs>
          <w:tab w:val="left" w:pos="525"/>
          <w:tab w:val="right" w:pos="10199"/>
        </w:tabs>
        <w:spacing w:after="0" w:line="259" w:lineRule="auto"/>
        <w:ind w:left="0" w:right="0" w:firstLine="0"/>
        <w:jc w:val="left"/>
      </w:pPr>
      <w:r w:rsidRPr="00C11698">
        <w:rPr>
          <w:b/>
        </w:rPr>
        <w:t>1.Общие положения</w:t>
      </w:r>
      <w:r>
        <w:t>.</w:t>
      </w:r>
    </w:p>
    <w:p w:rsidR="00503868" w:rsidRDefault="00503868" w:rsidP="00503868">
      <w:pPr>
        <w:tabs>
          <w:tab w:val="left" w:pos="525"/>
          <w:tab w:val="right" w:pos="10199"/>
        </w:tabs>
        <w:spacing w:after="0" w:line="259" w:lineRule="auto"/>
        <w:ind w:left="0" w:right="0" w:firstLine="0"/>
        <w:jc w:val="left"/>
      </w:pPr>
      <w:r>
        <w:t xml:space="preserve">1.1. Положение о системе оценки достижения обучающихся с лёгкой умственной отсталостью (интеллектуальными </w:t>
      </w:r>
      <w:proofErr w:type="gramStart"/>
      <w:r>
        <w:t xml:space="preserve">нарушениями) </w:t>
      </w:r>
      <w:r w:rsidR="003F5E17">
        <w:t xml:space="preserve"> </w:t>
      </w:r>
      <w:r>
        <w:t>планируемых</w:t>
      </w:r>
      <w:proofErr w:type="gramEnd"/>
      <w:r>
        <w:t xml:space="preserve"> результатов освоения адаптированной основной общеобразовательной программы ОГКОУ Измайловской ШИ. разработано на основе и в соответствии с требованиями</w:t>
      </w:r>
      <w:r w:rsidRPr="00503868">
        <w:t>:</w:t>
      </w:r>
    </w:p>
    <w:p w:rsidR="00503868" w:rsidRDefault="00503868" w:rsidP="00503868">
      <w:pPr>
        <w:tabs>
          <w:tab w:val="left" w:pos="525"/>
          <w:tab w:val="right" w:pos="10199"/>
        </w:tabs>
        <w:spacing w:after="0" w:line="259" w:lineRule="auto"/>
        <w:ind w:left="0" w:right="0" w:firstLine="0"/>
        <w:jc w:val="left"/>
      </w:pPr>
      <w:r>
        <w:t>- Федерального закона Российской Федерации от 29.12.2012г. № 273-ФЗ «Об образовании в Российской Федерации»,</w:t>
      </w:r>
    </w:p>
    <w:p w:rsidR="00503868" w:rsidRDefault="00503868" w:rsidP="00503868">
      <w:pPr>
        <w:tabs>
          <w:tab w:val="left" w:pos="525"/>
          <w:tab w:val="right" w:pos="10199"/>
        </w:tabs>
        <w:spacing w:after="0" w:line="259" w:lineRule="auto"/>
        <w:ind w:left="0" w:right="0" w:firstLine="0"/>
        <w:jc w:val="left"/>
      </w:pPr>
      <w:r>
        <w:t xml:space="preserve">-приказа Министерства </w:t>
      </w:r>
      <w:proofErr w:type="gramStart"/>
      <w:r>
        <w:t>образования  и</w:t>
      </w:r>
      <w:proofErr w:type="gramEnd"/>
      <w:r>
        <w:t xml:space="preserve"> науки  РФ от 19.12.2014г. № 1598 «Об утверждении . Федерального государственного образовательного стандарта начального общего образования обучающихся с ОВЗ».</w:t>
      </w:r>
    </w:p>
    <w:p w:rsidR="00503868" w:rsidRDefault="00503868" w:rsidP="00503868">
      <w:pPr>
        <w:tabs>
          <w:tab w:val="left" w:pos="525"/>
          <w:tab w:val="right" w:pos="10199"/>
        </w:tabs>
        <w:spacing w:after="0" w:line="259" w:lineRule="auto"/>
        <w:ind w:left="0" w:right="0" w:firstLine="0"/>
        <w:jc w:val="left"/>
      </w:pPr>
      <w:r>
        <w:t xml:space="preserve">-приказа Министерства образования и науки РФ от 19.12.2014г. № 1599 «Об утверждении Федерального государственного </w:t>
      </w:r>
      <w:proofErr w:type="gramStart"/>
      <w:r>
        <w:t>образовательного  стандарта</w:t>
      </w:r>
      <w:proofErr w:type="gramEnd"/>
      <w:r>
        <w:t xml:space="preserve">  </w:t>
      </w:r>
      <w:r w:rsidR="000D214C">
        <w:t>образования обучающихся с умственной отсталостью (интеллектуальными нарушениями)»(Зарегистрировано в Минюсте в России 03.02.2015 № 35850),</w:t>
      </w:r>
    </w:p>
    <w:p w:rsidR="000D214C" w:rsidRDefault="000D214C" w:rsidP="00503868">
      <w:pPr>
        <w:tabs>
          <w:tab w:val="left" w:pos="525"/>
          <w:tab w:val="right" w:pos="10199"/>
        </w:tabs>
        <w:spacing w:after="0" w:line="259" w:lineRule="auto"/>
        <w:ind w:left="0" w:right="0" w:firstLine="0"/>
        <w:jc w:val="left"/>
      </w:pPr>
      <w:r>
        <w:t xml:space="preserve">- Примерной адаптированной основной общеобразовательной программы образования обучающихся с </w:t>
      </w:r>
      <w:proofErr w:type="gramStart"/>
      <w:r>
        <w:t>лёгкой  умственной</w:t>
      </w:r>
      <w:proofErr w:type="gramEnd"/>
      <w:r>
        <w:t xml:space="preserve"> отсталостью (интеллектуальными нарушениями)  от 14.04.2015.</w:t>
      </w:r>
    </w:p>
    <w:p w:rsidR="000D214C" w:rsidRDefault="000D214C" w:rsidP="00503868">
      <w:pPr>
        <w:tabs>
          <w:tab w:val="left" w:pos="525"/>
          <w:tab w:val="right" w:pos="10199"/>
        </w:tabs>
        <w:spacing w:after="0" w:line="259" w:lineRule="auto"/>
        <w:ind w:left="0" w:right="0" w:firstLine="0"/>
        <w:jc w:val="left"/>
      </w:pPr>
      <w:r>
        <w:t xml:space="preserve">1.2. Настоящее Положение регулирует деятельность </w:t>
      </w:r>
      <w:proofErr w:type="gramStart"/>
      <w:r>
        <w:t>учителя ,</w:t>
      </w:r>
      <w:proofErr w:type="gramEnd"/>
      <w:r>
        <w:t xml:space="preserve"> работающего   в классах и реализующих Адаптированную  основную  общеобразовательную  программу  образования обучающихся с лёгкой  умственной отсталостью (интеллектуальными нарушениями)   по текущему и итоговому контролю.</w:t>
      </w:r>
    </w:p>
    <w:p w:rsidR="000D214C" w:rsidRDefault="000D214C" w:rsidP="00503868">
      <w:pPr>
        <w:tabs>
          <w:tab w:val="left" w:pos="525"/>
          <w:tab w:val="right" w:pos="10199"/>
        </w:tabs>
        <w:spacing w:after="0" w:line="259" w:lineRule="auto"/>
        <w:ind w:left="0" w:right="0" w:firstLine="0"/>
        <w:jc w:val="left"/>
      </w:pPr>
      <w:r>
        <w:t>1.3.  Положение является локальным нормативным актом, принимается педагогическим советом и утверждается руководителем учреждения.</w:t>
      </w:r>
    </w:p>
    <w:p w:rsidR="00C11698" w:rsidRDefault="000D214C" w:rsidP="00503868">
      <w:pPr>
        <w:tabs>
          <w:tab w:val="left" w:pos="525"/>
          <w:tab w:val="right" w:pos="10199"/>
        </w:tabs>
        <w:spacing w:after="0" w:line="259" w:lineRule="auto"/>
        <w:ind w:left="0" w:right="0" w:firstLine="0"/>
        <w:jc w:val="left"/>
      </w:pPr>
      <w:r>
        <w:t>1.4.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эмоционально-личностной сферы</w:t>
      </w:r>
      <w:r w:rsidR="00C11698">
        <w:t xml:space="preserve"> детей настоящим положением рекомендуется осуществлять текущий и итоговый контроль с индивидуальным и дифференцированным подходом. Текущая и итоговая аттестация обучающихся по адаптированной основной общеобразовательной программы образования обучающихся с </w:t>
      </w:r>
      <w:proofErr w:type="gramStart"/>
      <w:r w:rsidR="00C11698">
        <w:t>лёгкой  умственной</w:t>
      </w:r>
      <w:proofErr w:type="gramEnd"/>
      <w:r w:rsidR="00C11698">
        <w:t xml:space="preserve"> отсталостью (интеллектуальными нарушениями)  осуществляется в соответствии с разделом «Система оценки достижений обучающихся»</w:t>
      </w:r>
      <w:r w:rsidR="00C11698" w:rsidRPr="00C11698">
        <w:t xml:space="preserve"> </w:t>
      </w:r>
      <w:r w:rsidR="00C11698">
        <w:t xml:space="preserve"> Адаптированной основной общеобразовательной программы образования обучающихся с лёгкой  умственной отсталостью (интеллектуальными нарушениями)  </w:t>
      </w:r>
    </w:p>
    <w:p w:rsidR="00746F04" w:rsidRDefault="00746F04" w:rsidP="00503868">
      <w:pPr>
        <w:tabs>
          <w:tab w:val="left" w:pos="525"/>
          <w:tab w:val="right" w:pos="10199"/>
        </w:tabs>
        <w:spacing w:after="0" w:line="259" w:lineRule="auto"/>
        <w:ind w:left="0" w:right="0" w:firstLine="0"/>
        <w:jc w:val="left"/>
      </w:pPr>
    </w:p>
    <w:p w:rsidR="00746F04" w:rsidRDefault="00746F04" w:rsidP="00503868">
      <w:pPr>
        <w:tabs>
          <w:tab w:val="left" w:pos="525"/>
          <w:tab w:val="right" w:pos="10199"/>
        </w:tabs>
        <w:spacing w:after="0" w:line="259" w:lineRule="auto"/>
        <w:ind w:left="0" w:right="0" w:firstLine="0"/>
        <w:jc w:val="left"/>
      </w:pPr>
    </w:p>
    <w:p w:rsidR="00746F04" w:rsidRDefault="00746F04" w:rsidP="00503868">
      <w:pPr>
        <w:tabs>
          <w:tab w:val="left" w:pos="525"/>
          <w:tab w:val="right" w:pos="10199"/>
        </w:tabs>
        <w:spacing w:after="0" w:line="259" w:lineRule="auto"/>
        <w:ind w:left="0" w:right="0" w:firstLine="0"/>
        <w:jc w:val="left"/>
      </w:pPr>
    </w:p>
    <w:p w:rsidR="00231661" w:rsidRDefault="00231661" w:rsidP="00503868">
      <w:pPr>
        <w:tabs>
          <w:tab w:val="left" w:pos="525"/>
          <w:tab w:val="right" w:pos="10199"/>
        </w:tabs>
        <w:spacing w:after="0" w:line="259" w:lineRule="auto"/>
        <w:ind w:left="0" w:right="0" w:firstLine="0"/>
        <w:jc w:val="left"/>
      </w:pPr>
    </w:p>
    <w:p w:rsidR="00231661" w:rsidRDefault="00231661" w:rsidP="00503868">
      <w:pPr>
        <w:tabs>
          <w:tab w:val="left" w:pos="525"/>
          <w:tab w:val="right" w:pos="10199"/>
        </w:tabs>
        <w:spacing w:after="0" w:line="259" w:lineRule="auto"/>
        <w:ind w:left="0" w:right="0" w:firstLine="0"/>
        <w:jc w:val="left"/>
      </w:pPr>
    </w:p>
    <w:p w:rsidR="00231661" w:rsidRDefault="00231661" w:rsidP="00503868">
      <w:pPr>
        <w:tabs>
          <w:tab w:val="left" w:pos="525"/>
          <w:tab w:val="right" w:pos="10199"/>
        </w:tabs>
        <w:spacing w:after="0" w:line="259" w:lineRule="auto"/>
        <w:ind w:left="0" w:right="0" w:firstLine="0"/>
        <w:jc w:val="left"/>
      </w:pPr>
    </w:p>
    <w:p w:rsidR="00231661" w:rsidRDefault="00231661" w:rsidP="00503868">
      <w:pPr>
        <w:tabs>
          <w:tab w:val="left" w:pos="525"/>
          <w:tab w:val="right" w:pos="10199"/>
        </w:tabs>
        <w:spacing w:after="0" w:line="259" w:lineRule="auto"/>
        <w:ind w:left="0" w:right="0" w:firstLine="0"/>
        <w:jc w:val="left"/>
      </w:pPr>
    </w:p>
    <w:p w:rsidR="00C11698" w:rsidRPr="00C11698" w:rsidRDefault="00C11698" w:rsidP="00503868">
      <w:pPr>
        <w:tabs>
          <w:tab w:val="left" w:pos="525"/>
          <w:tab w:val="right" w:pos="10199"/>
        </w:tabs>
        <w:spacing w:after="0" w:line="259" w:lineRule="auto"/>
        <w:ind w:left="0" w:right="0" w:firstLine="0"/>
        <w:jc w:val="left"/>
        <w:rPr>
          <w:b/>
        </w:rPr>
      </w:pPr>
      <w:r w:rsidRPr="00C11698">
        <w:rPr>
          <w:b/>
        </w:rPr>
        <w:t>2. Требования к системе оценки достижений обучающимися с лёгкой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F67051" w:rsidRDefault="00C11698" w:rsidP="00C11698">
      <w:pPr>
        <w:tabs>
          <w:tab w:val="left" w:pos="525"/>
          <w:tab w:val="right" w:pos="10199"/>
        </w:tabs>
        <w:spacing w:after="0" w:line="259" w:lineRule="auto"/>
        <w:ind w:left="0" w:right="0" w:firstLine="0"/>
        <w:jc w:val="left"/>
      </w:pPr>
      <w:r>
        <w:t xml:space="preserve">2.1. ФГОС </w:t>
      </w:r>
      <w:proofErr w:type="gramStart"/>
      <w:r>
        <w:t>образования</w:t>
      </w:r>
      <w:proofErr w:type="gramEnd"/>
      <w:r>
        <w:t xml:space="preserve"> обучающихся с лёгкой умственной отсталостью 9интеллектуальными нарушениями) содержит чёткие требования к системе оценки.</w:t>
      </w:r>
      <w:r w:rsidR="003F5E17">
        <w:t xml:space="preserve">  </w:t>
      </w:r>
    </w:p>
    <w:p w:rsidR="00F67051" w:rsidRDefault="003F5E17">
      <w:pPr>
        <w:ind w:left="-5" w:right="555"/>
      </w:pPr>
      <w:r>
        <w:t>2.2.  Система оценки</w:t>
      </w:r>
      <w:r w:rsidR="00C11698">
        <w:t xml:space="preserve"> </w:t>
      </w:r>
      <w:r>
        <w:t xml:space="preserve">достижения планируемых результатов освоения АООП обучающихся с легкой умственной отсталостью (интеллектуальными нарушениями)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F67051" w:rsidRDefault="003F5E17">
      <w:pPr>
        <w:ind w:left="-5" w:right="555"/>
      </w:pPr>
      <w:r>
        <w:t>2.3. Система оценки достижения обучающимися с легкой</w:t>
      </w:r>
      <w:r w:rsidR="00C11698">
        <w:t xml:space="preserve"> </w:t>
      </w:r>
      <w:r>
        <w:t xml:space="preserve">умственной отсталостью (интеллектуальными нарушениями) планируемых результатов освоения АООП призвана решить следующие задачи: </w:t>
      </w:r>
    </w:p>
    <w:p w:rsidR="00F67051" w:rsidRDefault="003F5E17">
      <w:pPr>
        <w:ind w:left="-5" w:right="555"/>
      </w:pPr>
      <w:r>
        <w:t xml:space="preserve">2.3.1.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F67051" w:rsidRDefault="003F5E17">
      <w:pPr>
        <w:ind w:left="-5" w:right="555"/>
      </w:pPr>
      <w:r>
        <w:t xml:space="preserve">2.3.2.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F67051" w:rsidRDefault="003F5E17">
      <w:pPr>
        <w:ind w:left="-5" w:right="555"/>
      </w:pPr>
      <w:r>
        <w:t xml:space="preserve">2.3.3. Обеспечивать комплексный подход к оценке результатов освоения АООП, позволяющий вести оценку предметных и личностных результатов; </w:t>
      </w:r>
    </w:p>
    <w:p w:rsidR="00F67051" w:rsidRDefault="003F5E17">
      <w:pPr>
        <w:ind w:left="-5" w:right="555"/>
      </w:pPr>
      <w:r>
        <w:t xml:space="preserve">2.3.4. Предусматривать оценку </w:t>
      </w:r>
      <w:proofErr w:type="gramStart"/>
      <w:r>
        <w:t>достижений</w:t>
      </w:r>
      <w:proofErr w:type="gramEnd"/>
      <w:r>
        <w:t xml:space="preserve"> обучающихся и оценку эффективности деятельности общеобразовательной организации; </w:t>
      </w:r>
    </w:p>
    <w:p w:rsidR="00F67051" w:rsidRDefault="003F5E17">
      <w:pPr>
        <w:ind w:left="-5" w:right="555"/>
      </w:pPr>
      <w:r>
        <w:t xml:space="preserve">2.3.5. Позволять осуществлять оценку динамики </w:t>
      </w:r>
      <w:proofErr w:type="gramStart"/>
      <w:r>
        <w:t>учебных достижений</w:t>
      </w:r>
      <w:proofErr w:type="gramEnd"/>
      <w:r>
        <w:t xml:space="preserve"> обучающихся и развития их жизненной компетенции. </w:t>
      </w:r>
    </w:p>
    <w:p w:rsidR="00F67051" w:rsidRDefault="003F5E17">
      <w:pPr>
        <w:numPr>
          <w:ilvl w:val="0"/>
          <w:numId w:val="1"/>
        </w:numPr>
        <w:ind w:right="555"/>
      </w:pPr>
      <w:r>
        <w:t>4.В соответствии с требования Стандарта для обучающихся с легкой</w:t>
      </w:r>
      <w:r w:rsidR="00C11698">
        <w:t xml:space="preserve"> </w:t>
      </w:r>
      <w:r>
        <w:t xml:space="preserve">умственной отсталостью (интеллектуальными нарушениями) </w:t>
      </w:r>
      <w:r>
        <w:rPr>
          <w:u w:val="single" w:color="000000"/>
        </w:rPr>
        <w:t>оценке подлежат личностные и предметные</w:t>
      </w:r>
      <w:r>
        <w:t xml:space="preserve"> </w:t>
      </w:r>
      <w:r>
        <w:rPr>
          <w:u w:val="single" w:color="000000"/>
        </w:rPr>
        <w:t>результаты.</w:t>
      </w:r>
      <w:r>
        <w:t xml:space="preserve"> </w:t>
      </w:r>
    </w:p>
    <w:p w:rsidR="00F67051" w:rsidRDefault="003F5E17">
      <w:pPr>
        <w:ind w:left="-5" w:right="555"/>
      </w:pPr>
      <w:r>
        <w:t>2.4.1. Личностные результаты</w:t>
      </w:r>
      <w:r w:rsidR="00C11698">
        <w:t xml:space="preserve"> </w:t>
      </w:r>
      <w: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t>социальных отношений</w:t>
      </w:r>
      <w:proofErr w:type="gramEnd"/>
      <w:r>
        <w:t xml:space="preserve"> обучающихся в различных средах.  </w:t>
      </w:r>
    </w:p>
    <w:p w:rsidR="00F67051" w:rsidRDefault="003F5E17">
      <w:pPr>
        <w:ind w:left="-5" w:right="555"/>
      </w:pPr>
      <w:r>
        <w:t xml:space="preserve">2.4.2.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F67051" w:rsidRDefault="003F5E17">
      <w:pPr>
        <w:ind w:left="-5" w:right="555"/>
      </w:pPr>
      <w:r>
        <w:t xml:space="preserve">2.5. Система оценки результатов опирается на следующие принципы:  </w:t>
      </w:r>
    </w:p>
    <w:p w:rsidR="00F67051" w:rsidRDefault="003F5E17">
      <w:pPr>
        <w:numPr>
          <w:ilvl w:val="0"/>
          <w:numId w:val="2"/>
        </w:numPr>
        <w:ind w:right="555"/>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легкой</w:t>
      </w:r>
      <w:r w:rsidR="00C11698">
        <w:t xml:space="preserve"> </w:t>
      </w:r>
      <w:r>
        <w:t xml:space="preserve">умственной отсталостью.  </w:t>
      </w:r>
    </w:p>
    <w:p w:rsidR="00F67051" w:rsidRDefault="003F5E17">
      <w:pPr>
        <w:numPr>
          <w:ilvl w:val="0"/>
          <w:numId w:val="2"/>
        </w:numPr>
        <w:ind w:right="555"/>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3) Единства параметров, критериев и инструментария оценки достижений в освоении содержания АООП, что обеспечивает объективность оценки результатов. </w:t>
      </w:r>
    </w:p>
    <w:p w:rsidR="00F67051" w:rsidRDefault="003F5E17">
      <w:pPr>
        <w:ind w:left="-5" w:right="555"/>
      </w:pPr>
      <w:r>
        <w:t xml:space="preserve">2.5.1. Методическим обеспечением процесса осуществления оценки </w:t>
      </w:r>
      <w:proofErr w:type="gramStart"/>
      <w:r>
        <w:t>достижений</w:t>
      </w:r>
      <w:proofErr w:type="gramEnd"/>
      <w:r>
        <w:t xml:space="preserve"> обучающихся является: описание диагностических материалов, процедуры их применения, сбор, формализация, обработка, обобщение и представление полученных данных. </w:t>
      </w:r>
    </w:p>
    <w:p w:rsidR="00F67051" w:rsidRDefault="003F5E17">
      <w:pPr>
        <w:ind w:left="-5" w:right="555"/>
      </w:pPr>
      <w:r>
        <w:lastRenderedPageBreak/>
        <w:t xml:space="preserve">2.5.2. Принципы отражают целостность системы </w:t>
      </w:r>
      <w:proofErr w:type="gramStart"/>
      <w:r>
        <w:t>образования</w:t>
      </w:r>
      <w:proofErr w:type="gramEnd"/>
      <w:r>
        <w:t xml:space="preserve"> обучающихся с легкой</w:t>
      </w:r>
      <w:r w:rsidR="00C11698">
        <w:t xml:space="preserve"> </w:t>
      </w:r>
      <w:r>
        <w:t xml:space="preserve">умственной отсталостью (интеллектуальными нарушениями), представляют обобщенные характеристики оценки учебных и личностных достижений. </w:t>
      </w:r>
    </w:p>
    <w:p w:rsidR="00C11698" w:rsidRDefault="003F5E17">
      <w:pPr>
        <w:spacing w:after="0" w:line="259" w:lineRule="auto"/>
        <w:ind w:left="0" w:right="0" w:firstLine="0"/>
        <w:jc w:val="left"/>
      </w:pPr>
      <w:r>
        <w:t xml:space="preserve"> </w:t>
      </w:r>
    </w:p>
    <w:p w:rsidR="00F67051" w:rsidRDefault="003F5E17">
      <w:pPr>
        <w:numPr>
          <w:ilvl w:val="0"/>
          <w:numId w:val="3"/>
        </w:numPr>
        <w:spacing w:after="7" w:line="271" w:lineRule="auto"/>
        <w:ind w:right="0" w:hanging="240"/>
        <w:jc w:val="left"/>
      </w:pPr>
      <w:r>
        <w:rPr>
          <w:b/>
        </w:rPr>
        <w:t xml:space="preserve">Процедура оценки достижения результатов освоения АООП обучающимися с </w:t>
      </w:r>
      <w:proofErr w:type="spellStart"/>
      <w:r>
        <w:rPr>
          <w:b/>
        </w:rPr>
        <w:t>лѐгкой</w:t>
      </w:r>
      <w:proofErr w:type="spellEnd"/>
      <w:r>
        <w:rPr>
          <w:b/>
        </w:rPr>
        <w:t xml:space="preserve"> умственной отсталостью (интеллектуальными нарушениями)</w:t>
      </w:r>
      <w:r>
        <w:t xml:space="preserve"> </w:t>
      </w:r>
    </w:p>
    <w:p w:rsidR="00F67051" w:rsidRDefault="003F5E17">
      <w:pPr>
        <w:numPr>
          <w:ilvl w:val="1"/>
          <w:numId w:val="3"/>
        </w:numPr>
        <w:ind w:right="555" w:hanging="420"/>
      </w:pPr>
      <w: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(экспертов) - школьный психолого-медико-педагогический консилиум, как основная форма работы участников экспертной группы).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w:t>
      </w:r>
    </w:p>
    <w:p w:rsidR="00F67051" w:rsidRDefault="003F5E17">
      <w:pPr>
        <w:numPr>
          <w:ilvl w:val="1"/>
          <w:numId w:val="3"/>
        </w:numPr>
        <w:ind w:right="555" w:hanging="420"/>
      </w:pPr>
      <w:r>
        <w:t>Система оценки распространяется на личностные и предметные результаты освоения АООП и разработана в соответствии с требованиями к структуре АООП и результатам освоения адаптированной основной образовательной программы (АООП) ФГОС для обучающихся с легкой</w:t>
      </w:r>
      <w:r w:rsidR="00746F04">
        <w:t xml:space="preserve"> </w:t>
      </w:r>
      <w:r>
        <w:t xml:space="preserve">умственной отсталостью. В соответствии с введением ФГОС </w:t>
      </w:r>
      <w:proofErr w:type="gramStart"/>
      <w:r>
        <w:t>образования</w:t>
      </w:r>
      <w:proofErr w:type="gramEnd"/>
      <w:r>
        <w:t xml:space="preserve"> обучающихся с легкой</w:t>
      </w:r>
      <w:r w:rsidR="00746F04">
        <w:t xml:space="preserve"> </w:t>
      </w:r>
      <w:r>
        <w:t xml:space="preserve">умственной отсталостью (интеллектуальными нарушениями) система оценки образовательных достижений обучающихся </w:t>
      </w:r>
      <w:proofErr w:type="spellStart"/>
      <w:r>
        <w:t>чѐтко</w:t>
      </w:r>
      <w:proofErr w:type="spellEnd"/>
      <w:r>
        <w:t xml:space="preserve"> привязывается к планируемым результатам. </w:t>
      </w:r>
    </w:p>
    <w:p w:rsidR="00F67051" w:rsidRDefault="003F5E17">
      <w:pPr>
        <w:numPr>
          <w:ilvl w:val="1"/>
          <w:numId w:val="3"/>
        </w:numPr>
        <w:ind w:right="555" w:hanging="420"/>
      </w:pPr>
      <w:r>
        <w:t xml:space="preserve">Для полноты оценки личностных результатов освоения обучающимися с легкой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w:t>
      </w:r>
      <w:proofErr w:type="gramStart"/>
      <w:r>
        <w:t>поведения</w:t>
      </w:r>
      <w:proofErr w:type="gramEnd"/>
      <w:r>
        <w:t xml:space="preserve"> обучающегося в повседневной жизни в различных социальных средах (школьной и семейной).  </w:t>
      </w:r>
    </w:p>
    <w:p w:rsidR="00F67051" w:rsidRDefault="003F5E17">
      <w:pPr>
        <w:spacing w:after="32" w:line="259" w:lineRule="auto"/>
        <w:ind w:left="0" w:right="0" w:firstLine="0"/>
        <w:jc w:val="left"/>
      </w:pPr>
      <w:r>
        <w:t xml:space="preserve"> </w:t>
      </w:r>
    </w:p>
    <w:p w:rsidR="00F67051" w:rsidRDefault="003F5E17">
      <w:pPr>
        <w:numPr>
          <w:ilvl w:val="0"/>
          <w:numId w:val="3"/>
        </w:numPr>
        <w:spacing w:after="7" w:line="271" w:lineRule="auto"/>
        <w:ind w:right="0" w:hanging="240"/>
        <w:jc w:val="left"/>
      </w:pPr>
      <w:r>
        <w:rPr>
          <w:b/>
        </w:rPr>
        <w:t>Оценка достижения личностных результатов</w:t>
      </w:r>
      <w:r>
        <w:t xml:space="preserve"> </w:t>
      </w:r>
    </w:p>
    <w:p w:rsidR="00F67051" w:rsidRDefault="003F5E17">
      <w:pPr>
        <w:numPr>
          <w:ilvl w:val="1"/>
          <w:numId w:val="3"/>
        </w:numPr>
        <w:ind w:right="555" w:hanging="420"/>
      </w:pPr>
      <w:r>
        <w:t xml:space="preserve">При оценке личностных результатов диагностируется </w:t>
      </w:r>
      <w:proofErr w:type="spellStart"/>
      <w:r>
        <w:t>сформированность</w:t>
      </w:r>
      <w:proofErr w:type="spellEnd"/>
      <w:r>
        <w:t xml:space="preserve"> внутренней позиции </w:t>
      </w:r>
      <w:proofErr w:type="spellStart"/>
      <w:r>
        <w:t>ребѐнка</w:t>
      </w:r>
      <w:proofErr w:type="spellEnd"/>
      <w:r>
        <w:t xml:space="preserve">, которая проявляется в эмоционально - ценностных отношениях к себе и окружающему миру. Оценка (но не отметка) проявляется в словесной характеристике. При этом следует помнить, что такая оценка должна проходить в форме, не представляющей угрозы личности и психологической безопасности </w:t>
      </w:r>
      <w:proofErr w:type="spellStart"/>
      <w:r>
        <w:t>ребѐнка</w:t>
      </w:r>
      <w:proofErr w:type="spellEnd"/>
      <w:r>
        <w:t xml:space="preserve">.  </w:t>
      </w:r>
    </w:p>
    <w:p w:rsidR="00F67051" w:rsidRDefault="003F5E17">
      <w:pPr>
        <w:numPr>
          <w:ilvl w:val="1"/>
          <w:numId w:val="3"/>
        </w:numPr>
        <w:ind w:right="555" w:hanging="420"/>
      </w:pPr>
      <w:r>
        <w:t xml:space="preserve">Программа системы оценки включает: </w:t>
      </w:r>
    </w:p>
    <w:tbl>
      <w:tblPr>
        <w:tblStyle w:val="TableGrid"/>
        <w:tblW w:w="9609" w:type="dxa"/>
        <w:tblInd w:w="-108" w:type="dxa"/>
        <w:tblCellMar>
          <w:top w:w="7" w:type="dxa"/>
          <w:left w:w="106" w:type="dxa"/>
          <w:right w:w="48" w:type="dxa"/>
        </w:tblCellMar>
        <w:tblLook w:val="04A0" w:firstRow="1" w:lastRow="0" w:firstColumn="1" w:lastColumn="0" w:noHBand="0" w:noVBand="1"/>
      </w:tblPr>
      <w:tblGrid>
        <w:gridCol w:w="2943"/>
        <w:gridCol w:w="2554"/>
        <w:gridCol w:w="4112"/>
      </w:tblGrid>
      <w:tr w:rsidR="00F67051">
        <w:trPr>
          <w:trHeight w:val="286"/>
        </w:trPr>
        <w:tc>
          <w:tcPr>
            <w:tcW w:w="2943"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0" w:firstLine="0"/>
              <w:jc w:val="left"/>
            </w:pPr>
            <w:r>
              <w:t xml:space="preserve">Критерии </w:t>
            </w: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0" w:firstLine="0"/>
              <w:jc w:val="left"/>
            </w:pPr>
            <w:r>
              <w:t xml:space="preserve">Параметры оценки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0" w:right="0" w:firstLine="0"/>
              <w:jc w:val="left"/>
            </w:pPr>
            <w:r>
              <w:t xml:space="preserve">Индикаторы </w:t>
            </w:r>
          </w:p>
        </w:tc>
      </w:tr>
      <w:tr w:rsidR="00F67051">
        <w:trPr>
          <w:trHeight w:val="2220"/>
        </w:trPr>
        <w:tc>
          <w:tcPr>
            <w:tcW w:w="2943" w:type="dxa"/>
            <w:vMerge w:val="restart"/>
            <w:tcBorders>
              <w:top w:val="single" w:sz="4" w:space="0" w:color="000000"/>
              <w:left w:val="single" w:sz="4" w:space="0" w:color="000000"/>
              <w:bottom w:val="single" w:sz="4" w:space="0" w:color="000000"/>
              <w:right w:val="single" w:sz="4" w:space="0" w:color="000000"/>
            </w:tcBorders>
          </w:tcPr>
          <w:p w:rsidR="00F67051" w:rsidRDefault="003F5E17">
            <w:pPr>
              <w:spacing w:after="46" w:line="238" w:lineRule="auto"/>
              <w:ind w:left="2" w:right="59" w:firstLine="0"/>
            </w:pPr>
            <w:r>
              <w:t xml:space="preserve">Овладение социально - бытовыми умениями, используемыми в </w:t>
            </w:r>
          </w:p>
          <w:p w:rsidR="00F67051" w:rsidRDefault="003F5E17">
            <w:pPr>
              <w:spacing w:after="0" w:line="259" w:lineRule="auto"/>
              <w:ind w:left="2" w:right="0" w:firstLine="0"/>
              <w:jc w:val="left"/>
            </w:pPr>
            <w:r>
              <w:t xml:space="preserve">повседневной жизни </w:t>
            </w: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78" w:lineRule="auto"/>
              <w:ind w:left="2" w:right="0" w:firstLine="0"/>
              <w:jc w:val="left"/>
            </w:pPr>
            <w:proofErr w:type="spellStart"/>
            <w:r>
              <w:t>Сформированность</w:t>
            </w:r>
            <w:proofErr w:type="spellEnd"/>
            <w:r>
              <w:t xml:space="preserve"> социально-бытовых </w:t>
            </w:r>
          </w:p>
          <w:p w:rsidR="00F67051" w:rsidRDefault="003F5E17">
            <w:pPr>
              <w:spacing w:after="20" w:line="259" w:lineRule="auto"/>
              <w:ind w:left="2" w:right="0" w:firstLine="0"/>
            </w:pPr>
            <w:r>
              <w:t xml:space="preserve">умений в домашних </w:t>
            </w:r>
          </w:p>
          <w:p w:rsidR="00F67051" w:rsidRDefault="003F5E17">
            <w:pPr>
              <w:spacing w:after="0" w:line="259" w:lineRule="auto"/>
              <w:ind w:left="2" w:right="0" w:firstLine="0"/>
              <w:jc w:val="left"/>
            </w:pPr>
            <w:r>
              <w:t xml:space="preserve">условиях </w:t>
            </w:r>
          </w:p>
          <w:p w:rsidR="00F67051" w:rsidRDefault="003F5E17">
            <w:pPr>
              <w:spacing w:after="0" w:line="259" w:lineRule="auto"/>
              <w:ind w:left="2" w:right="0" w:firstLine="0"/>
              <w:jc w:val="left"/>
            </w:pPr>
            <w:r>
              <w:t xml:space="preserve"> </w:t>
            </w:r>
          </w:p>
          <w:p w:rsidR="00F67051" w:rsidRDefault="003F5E17">
            <w:pPr>
              <w:spacing w:after="0" w:line="259" w:lineRule="auto"/>
              <w:ind w:left="2" w:right="0" w:firstLine="0"/>
              <w:jc w:val="left"/>
            </w:pPr>
            <w:r>
              <w:t xml:space="preserve"> </w:t>
            </w:r>
          </w:p>
          <w:p w:rsidR="00F67051" w:rsidRDefault="003F5E17">
            <w:pPr>
              <w:spacing w:after="0" w:line="259" w:lineRule="auto"/>
              <w:ind w:left="2" w:right="0" w:firstLine="0"/>
              <w:jc w:val="left"/>
            </w:pPr>
            <w:r>
              <w:t xml:space="preserve"> </w:t>
            </w:r>
          </w:p>
          <w:p w:rsidR="00F67051" w:rsidRDefault="003F5E17">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7" w:line="258" w:lineRule="auto"/>
              <w:ind w:left="0" w:right="64" w:firstLine="0"/>
            </w:pPr>
            <w:r>
              <w:t xml:space="preserve">*Способность применять социально бытовые умения под руководством взрослого. </w:t>
            </w:r>
          </w:p>
          <w:p w:rsidR="00F67051" w:rsidRDefault="003F5E17">
            <w:pPr>
              <w:spacing w:after="3" w:line="276" w:lineRule="auto"/>
              <w:ind w:left="0" w:right="0" w:firstLine="0"/>
              <w:jc w:val="left"/>
            </w:pPr>
            <w:r>
              <w:t xml:space="preserve">*Способность </w:t>
            </w:r>
            <w:r>
              <w:tab/>
              <w:t xml:space="preserve">обращаться </w:t>
            </w:r>
            <w:r>
              <w:tab/>
              <w:t xml:space="preserve">за помощью </w:t>
            </w:r>
            <w:r>
              <w:tab/>
              <w:t xml:space="preserve">при </w:t>
            </w:r>
            <w:r>
              <w:tab/>
              <w:t xml:space="preserve">формировании социально - бытовых умений. </w:t>
            </w:r>
          </w:p>
          <w:p w:rsidR="00F67051" w:rsidRDefault="003F5E17">
            <w:pPr>
              <w:spacing w:after="0" w:line="259" w:lineRule="auto"/>
              <w:ind w:left="0" w:right="0" w:firstLine="0"/>
            </w:pPr>
            <w:r>
              <w:t xml:space="preserve">*Способность применять социально - бытовые умения самостоятельно. </w:t>
            </w:r>
          </w:p>
        </w:tc>
      </w:tr>
      <w:tr w:rsidR="00F67051">
        <w:trPr>
          <w:trHeight w:val="1942"/>
        </w:trPr>
        <w:tc>
          <w:tcPr>
            <w:tcW w:w="0" w:type="auto"/>
            <w:vMerge/>
            <w:tcBorders>
              <w:top w:val="nil"/>
              <w:left w:val="single" w:sz="4" w:space="0" w:color="000000"/>
              <w:bottom w:val="single" w:sz="4" w:space="0" w:color="000000"/>
              <w:right w:val="single" w:sz="4" w:space="0" w:color="000000"/>
            </w:tcBorders>
          </w:tcPr>
          <w:p w:rsidR="00F67051" w:rsidRDefault="00F67051">
            <w:pPr>
              <w:spacing w:after="160" w:line="259" w:lineRule="auto"/>
              <w:ind w:left="0"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8" w:lineRule="auto"/>
              <w:ind w:left="2" w:right="62" w:firstLine="0"/>
            </w:pPr>
            <w:proofErr w:type="spellStart"/>
            <w:r>
              <w:t>Сформированность</w:t>
            </w:r>
            <w:proofErr w:type="spellEnd"/>
            <w:r>
              <w:t xml:space="preserve"> социально-бытовых умений в ближайшем окружении (в школе, во дворе). </w:t>
            </w:r>
          </w:p>
          <w:p w:rsidR="00F67051" w:rsidRDefault="003F5E17">
            <w:pPr>
              <w:spacing w:after="0" w:line="259" w:lineRule="auto"/>
              <w:ind w:left="2" w:right="0" w:firstLine="0"/>
              <w:jc w:val="left"/>
            </w:pPr>
            <w:r>
              <w:t xml:space="preserve"> </w:t>
            </w:r>
          </w:p>
          <w:p w:rsidR="00F67051" w:rsidRDefault="003F5E17">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34" w:line="248" w:lineRule="auto"/>
              <w:ind w:left="0" w:right="62" w:firstLine="0"/>
            </w:pPr>
            <w:r>
              <w:t xml:space="preserve">*Способность применять социально бытовые умения под руководством взрослого *Способность обращаться за помощью при формировании социально - бытовых умений. </w:t>
            </w:r>
          </w:p>
          <w:p w:rsidR="00F67051" w:rsidRDefault="003F5E17">
            <w:pPr>
              <w:spacing w:after="0" w:line="259" w:lineRule="auto"/>
              <w:ind w:left="0" w:right="0" w:firstLine="0"/>
            </w:pPr>
            <w:r>
              <w:t xml:space="preserve">*Способность применять социально - бытовые умения самостоятельно </w:t>
            </w:r>
          </w:p>
        </w:tc>
      </w:tr>
      <w:tr w:rsidR="00F67051">
        <w:trPr>
          <w:trHeight w:val="1942"/>
        </w:trPr>
        <w:tc>
          <w:tcPr>
            <w:tcW w:w="2943"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0" w:firstLine="0"/>
              <w:jc w:val="left"/>
            </w:pP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33" w:line="248" w:lineRule="auto"/>
              <w:ind w:left="2" w:right="61" w:firstLine="0"/>
            </w:pPr>
            <w:proofErr w:type="spellStart"/>
            <w:r>
              <w:t>Сформированность</w:t>
            </w:r>
            <w:proofErr w:type="spellEnd"/>
            <w:r>
              <w:t xml:space="preserve"> социально - бытовых умений в более широкой жизненной ориентации (в </w:t>
            </w:r>
          </w:p>
          <w:p w:rsidR="00F67051" w:rsidRDefault="003F5E17">
            <w:pPr>
              <w:spacing w:after="0" w:line="259" w:lineRule="auto"/>
              <w:ind w:left="2" w:right="0" w:firstLine="0"/>
              <w:jc w:val="left"/>
            </w:pPr>
            <w:r>
              <w:t xml:space="preserve">социуме)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34" w:line="248" w:lineRule="auto"/>
              <w:ind w:left="0" w:right="62" w:firstLine="0"/>
            </w:pPr>
            <w:r>
              <w:t xml:space="preserve">*Способность применять социально бытовые умения под руководством взрослого *Способность обращаться за помощью при формировании социально - бытовых умений. </w:t>
            </w:r>
          </w:p>
          <w:p w:rsidR="00F67051" w:rsidRDefault="003F5E17">
            <w:pPr>
              <w:spacing w:after="0" w:line="259" w:lineRule="auto"/>
              <w:ind w:left="0" w:right="0" w:firstLine="0"/>
            </w:pPr>
            <w:r>
              <w:t xml:space="preserve">*Способность применять социально - бытовые умения самостоятельно </w:t>
            </w:r>
          </w:p>
        </w:tc>
      </w:tr>
      <w:tr w:rsidR="00F67051">
        <w:trPr>
          <w:trHeight w:val="1942"/>
        </w:trPr>
        <w:tc>
          <w:tcPr>
            <w:tcW w:w="2943"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60" w:firstLine="0"/>
            </w:pPr>
            <w:r>
              <w:t xml:space="preserve">Владение навыками коммуникации и принятыми ритуалами социального взаимодействия (т.е. самой формой поведения, его социальным </w:t>
            </w: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46" w:line="238" w:lineRule="auto"/>
              <w:ind w:left="2" w:right="0" w:firstLine="0"/>
              <w:jc w:val="left"/>
            </w:pPr>
            <w:proofErr w:type="spellStart"/>
            <w:r>
              <w:t>Сформированность</w:t>
            </w:r>
            <w:proofErr w:type="spellEnd"/>
            <w:r>
              <w:t xml:space="preserve"> навыков </w:t>
            </w:r>
          </w:p>
          <w:p w:rsidR="00F67051" w:rsidRDefault="003F5E17">
            <w:pPr>
              <w:tabs>
                <w:tab w:val="right" w:pos="2400"/>
              </w:tabs>
              <w:spacing w:after="27" w:line="259" w:lineRule="auto"/>
              <w:ind w:left="0" w:right="0" w:firstLine="0"/>
              <w:jc w:val="left"/>
            </w:pPr>
            <w:r>
              <w:t xml:space="preserve">коммуникации </w:t>
            </w:r>
            <w:r>
              <w:tab/>
              <w:t xml:space="preserve">с </w:t>
            </w:r>
          </w:p>
          <w:p w:rsidR="00F67051" w:rsidRDefault="003F5E17">
            <w:pPr>
              <w:spacing w:after="0" w:line="259" w:lineRule="auto"/>
              <w:ind w:left="2" w:right="0" w:firstLine="0"/>
              <w:jc w:val="left"/>
            </w:pPr>
            <w:r>
              <w:t xml:space="preserve">взрослыми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45" w:line="238" w:lineRule="auto"/>
              <w:ind w:left="0" w:right="0" w:firstLine="0"/>
            </w:pPr>
            <w:r>
              <w:t xml:space="preserve">*способность инициировать и поддерживать коммуникацию </w:t>
            </w:r>
          </w:p>
          <w:p w:rsidR="00F67051" w:rsidRDefault="003F5E17">
            <w:pPr>
              <w:spacing w:after="0" w:line="259" w:lineRule="auto"/>
              <w:ind w:left="0" w:right="0" w:firstLine="0"/>
              <w:jc w:val="left"/>
            </w:pPr>
            <w:proofErr w:type="spellStart"/>
            <w:r>
              <w:t>совзрослыми</w:t>
            </w:r>
            <w:proofErr w:type="spellEnd"/>
            <w:r>
              <w:t xml:space="preserve"> </w:t>
            </w:r>
          </w:p>
          <w:p w:rsidR="00F67051" w:rsidRDefault="003F5E17">
            <w:pPr>
              <w:spacing w:after="0" w:line="259" w:lineRule="auto"/>
              <w:ind w:left="0" w:right="64" w:firstLine="0"/>
            </w:pPr>
            <w:r>
              <w:t xml:space="preserve">*способность применять адекватные способы поведения в разных ситуациях *способность обращаться за помощью </w:t>
            </w:r>
          </w:p>
        </w:tc>
      </w:tr>
      <w:tr w:rsidR="00F67051">
        <w:trPr>
          <w:trHeight w:val="1944"/>
        </w:trPr>
        <w:tc>
          <w:tcPr>
            <w:tcW w:w="2943" w:type="dxa"/>
            <w:vMerge w:val="restart"/>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0" w:firstLine="0"/>
              <w:jc w:val="left"/>
            </w:pPr>
            <w:r>
              <w:t xml:space="preserve">рисунком), в том числе с использованием информационных технологий  </w:t>
            </w: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46" w:line="238" w:lineRule="auto"/>
              <w:ind w:left="2" w:right="0" w:firstLine="0"/>
              <w:jc w:val="left"/>
            </w:pPr>
            <w:proofErr w:type="spellStart"/>
            <w:r>
              <w:t>сформированность</w:t>
            </w:r>
            <w:proofErr w:type="spellEnd"/>
            <w:r>
              <w:t xml:space="preserve"> навыков </w:t>
            </w:r>
          </w:p>
          <w:p w:rsidR="00F67051" w:rsidRDefault="003F5E17">
            <w:pPr>
              <w:tabs>
                <w:tab w:val="right" w:pos="2400"/>
              </w:tabs>
              <w:spacing w:after="28" w:line="259" w:lineRule="auto"/>
              <w:ind w:left="0" w:right="0" w:firstLine="0"/>
              <w:jc w:val="left"/>
            </w:pPr>
            <w:r>
              <w:t xml:space="preserve">коммуникации </w:t>
            </w:r>
            <w:r>
              <w:tab/>
              <w:t xml:space="preserve">со </w:t>
            </w:r>
          </w:p>
          <w:p w:rsidR="00F67051" w:rsidRDefault="003F5E17">
            <w:pPr>
              <w:spacing w:after="0" w:line="259" w:lineRule="auto"/>
              <w:ind w:left="2" w:right="0" w:firstLine="0"/>
              <w:jc w:val="left"/>
            </w:pPr>
            <w:r>
              <w:t xml:space="preserve">сверстниками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46" w:line="238" w:lineRule="auto"/>
              <w:ind w:left="0" w:right="0" w:firstLine="0"/>
            </w:pPr>
            <w:r>
              <w:t xml:space="preserve">*способность инициировать и поддерживать коммуникацию </w:t>
            </w:r>
          </w:p>
          <w:p w:rsidR="00F67051" w:rsidRDefault="003F5E17">
            <w:pPr>
              <w:spacing w:after="0" w:line="259" w:lineRule="auto"/>
              <w:ind w:left="0" w:right="0" w:firstLine="0"/>
              <w:jc w:val="left"/>
            </w:pPr>
            <w:r>
              <w:t xml:space="preserve">сверстниками  </w:t>
            </w:r>
          </w:p>
          <w:p w:rsidR="00F67051" w:rsidRDefault="003F5E17">
            <w:pPr>
              <w:spacing w:after="0" w:line="259" w:lineRule="auto"/>
              <w:ind w:left="0" w:right="61" w:firstLine="0"/>
            </w:pPr>
            <w:r>
              <w:t xml:space="preserve">*способность применять адекватные способы поведения в разных ситуациях *способность обращаться за помощью </w:t>
            </w:r>
          </w:p>
        </w:tc>
      </w:tr>
      <w:tr w:rsidR="00F67051">
        <w:trPr>
          <w:trHeight w:val="838"/>
        </w:trPr>
        <w:tc>
          <w:tcPr>
            <w:tcW w:w="0" w:type="auto"/>
            <w:vMerge/>
            <w:tcBorders>
              <w:top w:val="nil"/>
              <w:left w:val="single" w:sz="4" w:space="0" w:color="000000"/>
              <w:bottom w:val="nil"/>
              <w:right w:val="single" w:sz="4" w:space="0" w:color="000000"/>
            </w:tcBorders>
          </w:tcPr>
          <w:p w:rsidR="00F67051" w:rsidRDefault="00F67051">
            <w:pPr>
              <w:spacing w:after="160" w:line="259" w:lineRule="auto"/>
              <w:ind w:left="0"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0" w:firstLine="0"/>
              <w:jc w:val="left"/>
            </w:pPr>
            <w:r>
              <w:t xml:space="preserve">владение средствами коммуникации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47" w:line="238" w:lineRule="auto"/>
              <w:ind w:left="0" w:right="0" w:firstLine="0"/>
            </w:pPr>
            <w:r>
              <w:t xml:space="preserve">*способность использовать разнообразные средства </w:t>
            </w:r>
          </w:p>
          <w:p w:rsidR="00F67051" w:rsidRDefault="003F5E17">
            <w:pPr>
              <w:spacing w:after="0" w:line="259" w:lineRule="auto"/>
              <w:ind w:left="0" w:right="0" w:firstLine="0"/>
              <w:jc w:val="left"/>
            </w:pPr>
            <w:r>
              <w:t xml:space="preserve">коммуникации согласно ситуации </w:t>
            </w:r>
          </w:p>
        </w:tc>
      </w:tr>
      <w:tr w:rsidR="00F67051">
        <w:trPr>
          <w:trHeight w:val="1114"/>
        </w:trPr>
        <w:tc>
          <w:tcPr>
            <w:tcW w:w="0" w:type="auto"/>
            <w:vMerge/>
            <w:tcBorders>
              <w:top w:val="nil"/>
              <w:left w:val="single" w:sz="4" w:space="0" w:color="000000"/>
              <w:bottom w:val="single" w:sz="4" w:space="0" w:color="000000"/>
              <w:right w:val="single" w:sz="4" w:space="0" w:color="000000"/>
            </w:tcBorders>
          </w:tcPr>
          <w:p w:rsidR="00F67051" w:rsidRDefault="00F67051">
            <w:pPr>
              <w:spacing w:after="160" w:line="259" w:lineRule="auto"/>
              <w:ind w:left="0"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F67051" w:rsidRDefault="003F5E17">
            <w:pPr>
              <w:spacing w:after="0" w:line="259" w:lineRule="auto"/>
              <w:ind w:left="2" w:right="0" w:firstLine="0"/>
              <w:jc w:val="left"/>
            </w:pPr>
            <w:r>
              <w:t xml:space="preserve">адекватность применения ритуалов социального взаимодействия  </w:t>
            </w:r>
          </w:p>
        </w:tc>
        <w:tc>
          <w:tcPr>
            <w:tcW w:w="4112" w:type="dxa"/>
            <w:tcBorders>
              <w:top w:val="single" w:sz="4" w:space="0" w:color="000000"/>
              <w:left w:val="single" w:sz="4" w:space="0" w:color="000000"/>
              <w:bottom w:val="single" w:sz="4" w:space="0" w:color="000000"/>
              <w:right w:val="single" w:sz="4" w:space="0" w:color="000000"/>
            </w:tcBorders>
          </w:tcPr>
          <w:p w:rsidR="00F67051" w:rsidRDefault="003F5E17">
            <w:pPr>
              <w:spacing w:after="47" w:line="238" w:lineRule="auto"/>
              <w:ind w:left="0" w:right="0" w:firstLine="0"/>
            </w:pPr>
            <w:r>
              <w:t xml:space="preserve">*способность правильно применить ритуалы социального </w:t>
            </w:r>
          </w:p>
          <w:p w:rsidR="00F67051" w:rsidRDefault="003F5E17">
            <w:pPr>
              <w:spacing w:after="0" w:line="259" w:lineRule="auto"/>
              <w:ind w:left="0" w:right="0" w:firstLine="0"/>
              <w:jc w:val="left"/>
            </w:pPr>
            <w:r>
              <w:t xml:space="preserve">взаимодействия согласно ситуации </w:t>
            </w:r>
          </w:p>
        </w:tc>
      </w:tr>
    </w:tbl>
    <w:p w:rsidR="00F67051" w:rsidRDefault="003F5E17">
      <w:pPr>
        <w:spacing w:after="0" w:line="259" w:lineRule="auto"/>
        <w:ind w:left="0" w:right="0" w:firstLine="0"/>
        <w:jc w:val="left"/>
      </w:pPr>
      <w:r>
        <w:t xml:space="preserve"> </w:t>
      </w:r>
      <w:r>
        <w:tab/>
        <w:t xml:space="preserve"> </w:t>
      </w:r>
    </w:p>
    <w:p w:rsidR="00F67051" w:rsidRDefault="003F5E17">
      <w:pPr>
        <w:spacing w:after="27" w:line="259" w:lineRule="auto"/>
        <w:ind w:left="0" w:right="0" w:firstLine="0"/>
        <w:jc w:val="left"/>
      </w:pPr>
      <w:r>
        <w:t xml:space="preserve"> </w:t>
      </w:r>
    </w:p>
    <w:p w:rsidR="00F67051" w:rsidRDefault="003F5E17">
      <w:pPr>
        <w:numPr>
          <w:ilvl w:val="0"/>
          <w:numId w:val="3"/>
        </w:numPr>
        <w:spacing w:after="7" w:line="271" w:lineRule="auto"/>
        <w:ind w:right="0" w:hanging="240"/>
        <w:jc w:val="left"/>
      </w:pPr>
      <w:r>
        <w:rPr>
          <w:b/>
        </w:rPr>
        <w:t xml:space="preserve">Итоговая аттестация. </w:t>
      </w:r>
    </w:p>
    <w:p w:rsidR="00F67051" w:rsidRDefault="003F5E17">
      <w:pPr>
        <w:numPr>
          <w:ilvl w:val="1"/>
          <w:numId w:val="3"/>
        </w:numPr>
        <w:ind w:right="555" w:hanging="420"/>
      </w:pPr>
      <w:r>
        <w:t xml:space="preserve">Согласно требованиям Стандарта по завершению реализации АООП проводится итоговая аттестация в форме двух испытаний: </w:t>
      </w:r>
    </w:p>
    <w:p w:rsidR="00F67051" w:rsidRDefault="003F5E17">
      <w:pPr>
        <w:ind w:left="-5" w:right="555"/>
      </w:pPr>
      <w:r>
        <w:rPr>
          <w:b/>
        </w:rPr>
        <w:t>первое</w:t>
      </w:r>
      <w:r>
        <w:t xml:space="preserve">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r>
        <w:rPr>
          <w:b/>
        </w:rPr>
        <w:t xml:space="preserve">второе </w:t>
      </w:r>
      <w:r>
        <w:t xml:space="preserve">― направлено на оценку знаний и умений по выбранному профилю труда. </w:t>
      </w:r>
    </w:p>
    <w:p w:rsidR="00F67051" w:rsidRDefault="003F5E17">
      <w:pPr>
        <w:numPr>
          <w:ilvl w:val="1"/>
          <w:numId w:val="3"/>
        </w:numPr>
        <w:ind w:right="555" w:hanging="420"/>
      </w:pPr>
      <w:r>
        <w:t xml:space="preserve">Организация самостоятельно разрабатывает содержание и процедуру проведения итоговой аттестации. Результаты итоговой аттестации оцениваются в форме «зачет» / «не зачет». </w:t>
      </w:r>
    </w:p>
    <w:p w:rsidR="00F67051" w:rsidRDefault="003F5E17">
      <w:pPr>
        <w:numPr>
          <w:ilvl w:val="1"/>
          <w:numId w:val="3"/>
        </w:numPr>
        <w:ind w:right="555" w:hanging="420"/>
      </w:pPr>
      <w:r>
        <w:lastRenderedPageBreak/>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F67051" w:rsidRDefault="003F5E17">
      <w:pPr>
        <w:numPr>
          <w:ilvl w:val="1"/>
          <w:numId w:val="3"/>
        </w:numPr>
        <w:ind w:right="555" w:hanging="420"/>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w:t>
      </w:r>
      <w:proofErr w:type="spellStart"/>
      <w:r>
        <w:t>учѐтом</w:t>
      </w:r>
      <w:proofErr w:type="spellEnd"/>
      <w:r>
        <w:t xml:space="preserve">:  </w:t>
      </w:r>
    </w:p>
    <w:p w:rsidR="00F67051" w:rsidRDefault="003F5E17">
      <w:pPr>
        <w:numPr>
          <w:ilvl w:val="0"/>
          <w:numId w:val="4"/>
        </w:numPr>
        <w:ind w:right="555" w:hanging="142"/>
      </w:pPr>
      <w:r>
        <w:t xml:space="preserve">результатов мониторинговых исследований разного уровня (федерального, регионального, муниципального);  </w:t>
      </w:r>
    </w:p>
    <w:p w:rsidR="00F67051" w:rsidRDefault="003F5E17">
      <w:pPr>
        <w:numPr>
          <w:ilvl w:val="0"/>
          <w:numId w:val="4"/>
        </w:numPr>
        <w:ind w:right="555" w:hanging="142"/>
      </w:pPr>
      <w:r>
        <w:t xml:space="preserve">условий реализации АООП;  </w:t>
      </w:r>
    </w:p>
    <w:p w:rsidR="00F67051" w:rsidRDefault="003F5E17">
      <w:pPr>
        <w:numPr>
          <w:ilvl w:val="0"/>
          <w:numId w:val="4"/>
        </w:numPr>
        <w:ind w:right="555" w:hanging="142"/>
      </w:pPr>
      <w:r>
        <w:t xml:space="preserve">особенностей контингента обучающихся.  </w:t>
      </w:r>
    </w:p>
    <w:p w:rsidR="00F67051" w:rsidRDefault="003F5E17">
      <w:pPr>
        <w:numPr>
          <w:ilvl w:val="1"/>
          <w:numId w:val="5"/>
        </w:numPr>
        <w:ind w:right="555"/>
      </w:pPr>
      <w: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w:t>
      </w:r>
      <w:proofErr w:type="gramStart"/>
      <w:r>
        <w:t>образовательных достижений</w:t>
      </w:r>
      <w:proofErr w:type="gramEnd"/>
      <w:r>
        <w:t xml:space="preserve"> обучающихся с легкой умственной отсталостью (интеллектуальными нарушениями) данной образовательной организации. </w:t>
      </w:r>
    </w:p>
    <w:p w:rsidR="00F67051" w:rsidRDefault="003F5E17">
      <w:pPr>
        <w:numPr>
          <w:ilvl w:val="1"/>
          <w:numId w:val="5"/>
        </w:numPr>
        <w:ind w:right="555"/>
      </w:pPr>
      <w:r>
        <w:t>Итоговая аттестация выпускников проводится в форме экзамена по трудовому обучению согласно Письма Минобразования РФ от 14 марта 2011 годы № 1448-6 «О рекомендациях по порядку проведения экзаменов по трудовому обучению выпускников специальных (коррекционных) образовательных учреждений VIII вида».</w:t>
      </w:r>
      <w:r>
        <w:rPr>
          <w:i/>
        </w:rPr>
        <w:t xml:space="preserve"> </w:t>
      </w:r>
    </w:p>
    <w:p w:rsidR="00F67051" w:rsidRDefault="003F5E17">
      <w:pPr>
        <w:spacing w:after="31" w:line="259" w:lineRule="auto"/>
        <w:ind w:left="0" w:right="0" w:firstLine="0"/>
        <w:jc w:val="left"/>
      </w:pPr>
      <w:r>
        <w:t xml:space="preserve"> </w:t>
      </w:r>
    </w:p>
    <w:p w:rsidR="00F67051" w:rsidRDefault="003F5E17">
      <w:pPr>
        <w:numPr>
          <w:ilvl w:val="0"/>
          <w:numId w:val="6"/>
        </w:numPr>
        <w:spacing w:after="7" w:line="271" w:lineRule="auto"/>
        <w:ind w:right="0"/>
        <w:jc w:val="left"/>
      </w:pPr>
      <w:r>
        <w:rPr>
          <w:b/>
        </w:rPr>
        <w:t xml:space="preserve">Критерии оценивания </w:t>
      </w:r>
      <w:proofErr w:type="gramStart"/>
      <w:r>
        <w:rPr>
          <w:b/>
        </w:rPr>
        <w:t>успешности продвижения</w:t>
      </w:r>
      <w:proofErr w:type="gramEnd"/>
      <w:r>
        <w:rPr>
          <w:b/>
        </w:rPr>
        <w:t xml:space="preserve"> обучающихся</w:t>
      </w:r>
      <w:r w:rsidR="00746F04">
        <w:rPr>
          <w:b/>
        </w:rPr>
        <w:t xml:space="preserve"> </w:t>
      </w:r>
      <w:r>
        <w:rPr>
          <w:b/>
        </w:rPr>
        <w:t xml:space="preserve">с легкой умственной отсталостью (интеллектуальными нарушениями) </w:t>
      </w:r>
    </w:p>
    <w:p w:rsidR="00F67051" w:rsidRDefault="003F5E17">
      <w:pPr>
        <w:numPr>
          <w:ilvl w:val="1"/>
          <w:numId w:val="6"/>
        </w:numPr>
        <w:ind w:right="555"/>
      </w:pPr>
      <w:r>
        <w:t xml:space="preserve">В 1 классе система оценивания - </w:t>
      </w:r>
      <w:proofErr w:type="spellStart"/>
      <w:r>
        <w:t>безотметочная</w:t>
      </w:r>
      <w:proofErr w:type="spellEnd"/>
      <w:r>
        <w:t xml:space="preserve">. Результат продвижения первоклассников в развитии определяется на основе анализа их продуктивной деятельности: поделок, рисунков, уровня </w:t>
      </w:r>
      <w:proofErr w:type="gramStart"/>
      <w:r>
        <w:t>формирования  учебных</w:t>
      </w:r>
      <w:proofErr w:type="gramEnd"/>
      <w:r>
        <w:t xml:space="preserve"> навыков. Оценка результатов начинается со второго полугодия 2-го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F67051" w:rsidRDefault="003F5E17">
      <w:pPr>
        <w:spacing w:after="23" w:line="259" w:lineRule="auto"/>
        <w:ind w:left="0" w:right="0" w:firstLine="0"/>
        <w:jc w:val="left"/>
      </w:pPr>
      <w:r>
        <w:t xml:space="preserve"> </w:t>
      </w:r>
    </w:p>
    <w:p w:rsidR="00F67051" w:rsidRDefault="003F5E17">
      <w:pPr>
        <w:numPr>
          <w:ilvl w:val="1"/>
          <w:numId w:val="6"/>
        </w:numPr>
        <w:ind w:right="555"/>
      </w:pPr>
      <w:r>
        <w:t xml:space="preserve">Оценка </w:t>
      </w:r>
      <w:r>
        <w:rPr>
          <w:b/>
        </w:rPr>
        <w:t>достижения планируемых результатов</w:t>
      </w:r>
      <w:r>
        <w:t xml:space="preserve"> в реализации АООП обучающихся 2</w:t>
      </w:r>
      <w:r w:rsidR="00746F04">
        <w:t xml:space="preserve">-9 </w:t>
      </w:r>
      <w:r>
        <w:t xml:space="preserve">-х классов школы по всем учебным предметам, осуществляется по пятибалльной системе по каждому предмету: </w:t>
      </w:r>
    </w:p>
    <w:p w:rsidR="00746F04" w:rsidRDefault="003F5E17">
      <w:pPr>
        <w:spacing w:after="5"/>
        <w:ind w:left="-5" w:right="1363"/>
        <w:jc w:val="left"/>
      </w:pPr>
      <w:r>
        <w:t xml:space="preserve">     «удовлетворительно», «3» если верно выполняют от 35% до 50% </w:t>
      </w:r>
      <w:proofErr w:type="gramStart"/>
      <w:r>
        <w:t xml:space="preserve">заданий;   </w:t>
      </w:r>
      <w:proofErr w:type="gramEnd"/>
      <w:r>
        <w:t xml:space="preserve">  «хорошо» «4» если обучающиеся верно выполняют от 51% до 65% заданий;    </w:t>
      </w:r>
    </w:p>
    <w:p w:rsidR="00F67051" w:rsidRDefault="003F5E17">
      <w:pPr>
        <w:spacing w:after="5"/>
        <w:ind w:left="-5" w:right="1363"/>
        <w:jc w:val="left"/>
      </w:pPr>
      <w:r>
        <w:t xml:space="preserve"> «очень хорошо» (отлично) «5» если обучающиеся верно выполняют свыше 65%.  </w:t>
      </w:r>
    </w:p>
    <w:p w:rsidR="00971DA1" w:rsidRDefault="003F5E17">
      <w:pPr>
        <w:ind w:left="-5" w:right="555"/>
      </w:pPr>
      <w:proofErr w:type="gramStart"/>
      <w:r>
        <w:lastRenderedPageBreak/>
        <w:t>Отметки  «</w:t>
      </w:r>
      <w:proofErr w:type="gramEnd"/>
      <w:r>
        <w:t xml:space="preserve">2 </w:t>
      </w:r>
      <w:r w:rsidRPr="00971DA1">
        <w:rPr>
          <w:color w:val="000000" w:themeColor="text1"/>
        </w:rPr>
        <w:t xml:space="preserve">и 1»  </w:t>
      </w:r>
      <w:r>
        <w:t xml:space="preserve">- неудовлетворительно, не выставляются. Эта отметка может выставляться в тетради за небрежно выполненные задания, педагогом в устной форме, а также в дневник, </w:t>
      </w:r>
      <w:proofErr w:type="gramStart"/>
      <w:r>
        <w:t>как  метод</w:t>
      </w:r>
      <w:proofErr w:type="gramEnd"/>
      <w:r>
        <w:t xml:space="preserve"> воспитательного воздействия на </w:t>
      </w:r>
      <w:proofErr w:type="spellStart"/>
      <w:r>
        <w:t>ребѐнка</w:t>
      </w:r>
      <w:proofErr w:type="spellEnd"/>
      <w:r>
        <w:t xml:space="preserve">. </w:t>
      </w:r>
    </w:p>
    <w:p w:rsidR="00971DA1" w:rsidRDefault="00971DA1">
      <w:pPr>
        <w:ind w:left="-5" w:right="555"/>
      </w:pPr>
    </w:p>
    <w:p w:rsidR="00F67051" w:rsidRDefault="003F5E17">
      <w:pPr>
        <w:ind w:left="-5" w:right="555"/>
      </w:pPr>
      <w:r>
        <w:t xml:space="preserve"> </w:t>
      </w:r>
      <w:r>
        <w:rPr>
          <w:b/>
        </w:rPr>
        <w:t>6.3.</w:t>
      </w:r>
      <w:r>
        <w:t xml:space="preserve"> Текущие, четвертные и годовые оценки по предметам:  </w:t>
      </w:r>
    </w:p>
    <w:p w:rsidR="00F67051" w:rsidRDefault="003F5E17">
      <w:pPr>
        <w:numPr>
          <w:ilvl w:val="0"/>
          <w:numId w:val="7"/>
        </w:numPr>
        <w:ind w:right="555"/>
      </w:pPr>
      <w:r>
        <w:t>музыка, в 1 – 8 классах не оценивается («зачет» и «</w:t>
      </w:r>
      <w:proofErr w:type="gramStart"/>
      <w:r>
        <w:t>незачет»  и</w:t>
      </w:r>
      <w:proofErr w:type="gramEnd"/>
      <w:r>
        <w:t xml:space="preserve"> другие формы оценивания не прописываются),  </w:t>
      </w:r>
    </w:p>
    <w:p w:rsidR="00F67051" w:rsidRDefault="003F5E17">
      <w:pPr>
        <w:numPr>
          <w:ilvl w:val="0"/>
          <w:numId w:val="7"/>
        </w:numPr>
        <w:ind w:right="555"/>
      </w:pPr>
      <w:r>
        <w:t>по изобразительному искусству в 1-8 классах не оценивается («зачет» и «</w:t>
      </w:r>
      <w:proofErr w:type="gramStart"/>
      <w:r>
        <w:t>незачет»  и</w:t>
      </w:r>
      <w:proofErr w:type="gramEnd"/>
      <w:r>
        <w:t xml:space="preserve"> другие формы оценивания не прописываются),  </w:t>
      </w:r>
    </w:p>
    <w:p w:rsidR="00F67051" w:rsidRDefault="003F5E17">
      <w:pPr>
        <w:numPr>
          <w:ilvl w:val="0"/>
          <w:numId w:val="7"/>
        </w:numPr>
        <w:ind w:right="555"/>
      </w:pPr>
      <w:r>
        <w:t xml:space="preserve">физическая культура (физкультура) оцениваются умения только по основной группе, подготовительная группа пишется «зачет» и «незачет», специальная медицинская группа формы оценивания не прописываются. </w:t>
      </w:r>
    </w:p>
    <w:p w:rsidR="00F67051" w:rsidRDefault="003F5E17">
      <w:pPr>
        <w:spacing w:after="21" w:line="259" w:lineRule="auto"/>
        <w:ind w:left="0" w:right="0" w:firstLine="0"/>
        <w:jc w:val="left"/>
      </w:pPr>
      <w:r>
        <w:rPr>
          <w:color w:val="FF0000"/>
        </w:rPr>
        <w:t xml:space="preserve"> </w:t>
      </w:r>
    </w:p>
    <w:p w:rsidR="00F67051" w:rsidRDefault="003F5E17">
      <w:pPr>
        <w:ind w:left="-5" w:right="555"/>
      </w:pPr>
      <w:r>
        <w:rPr>
          <w:b/>
        </w:rPr>
        <w:t>6.4</w:t>
      </w:r>
      <w:r>
        <w:t xml:space="preserve">. Текущие, четвертные и итоговые оценки выставляются в журнал </w:t>
      </w:r>
    </w:p>
    <w:p w:rsidR="00F67051" w:rsidRDefault="003F5E17">
      <w:pPr>
        <w:numPr>
          <w:ilvl w:val="2"/>
          <w:numId w:val="8"/>
        </w:numPr>
        <w:ind w:right="555"/>
      </w:pPr>
      <w:r>
        <w:t xml:space="preserve">По итогам каждой четверти начиная со 2 полугодия 2 класса, 3 – 9 классы по образовательным предметам: </w:t>
      </w:r>
      <w:proofErr w:type="gramStart"/>
      <w:r>
        <w:t>математика,  русский</w:t>
      </w:r>
      <w:proofErr w:type="gramEnd"/>
      <w:r>
        <w:t xml:space="preserve"> язык, чтение, письмо и развитие речи, русский язык и литература, чтение и развитие речи, речевая практика, мир природы и человека, география, обществознание, биология, природоведение, история Отечества, социально-бытовая ориентировка, ручной труд, профессионально-трудовое обучение.  </w:t>
      </w:r>
    </w:p>
    <w:p w:rsidR="00F67051" w:rsidRDefault="003F5E17">
      <w:pPr>
        <w:ind w:left="-5" w:right="555"/>
      </w:pPr>
      <w:r>
        <w:t xml:space="preserve">6.5.Текущая оценка знаний, умений и </w:t>
      </w:r>
      <w:proofErr w:type="gramStart"/>
      <w:r>
        <w:t>навыков</w:t>
      </w:r>
      <w:proofErr w:type="gramEnd"/>
      <w:r>
        <w:t xml:space="preserve"> </w:t>
      </w:r>
      <w:r w:rsidR="00746F04">
        <w:t>об</w:t>
      </w:r>
      <w:r>
        <w:t>уча</w:t>
      </w:r>
      <w:r w:rsidR="00746F04">
        <w:t>ю</w:t>
      </w:r>
      <w:r>
        <w:t xml:space="preserve">щихся позволяет учителю постоянно следить за успешностью обучения детей, своевременно обнаруживать пробелы в знаниях, принимать меры к устранению их. </w:t>
      </w:r>
    </w:p>
    <w:p w:rsidR="00971DA1" w:rsidRDefault="00971DA1">
      <w:pPr>
        <w:ind w:left="-5" w:right="555"/>
      </w:pPr>
    </w:p>
    <w:p w:rsidR="00F67051" w:rsidRDefault="003F5E17">
      <w:pPr>
        <w:ind w:left="-5" w:right="555"/>
      </w:pPr>
      <w:r>
        <w:t xml:space="preserve">6.6.Итоговая оценка выводится по результатам повседневного устного, индивидуального и фронтального опроса учащихся: </w:t>
      </w:r>
    </w:p>
    <w:p w:rsidR="00F67051" w:rsidRDefault="003F5E17">
      <w:pPr>
        <w:numPr>
          <w:ilvl w:val="0"/>
          <w:numId w:val="9"/>
        </w:numPr>
        <w:ind w:right="555"/>
      </w:pPr>
      <w:r>
        <w:t xml:space="preserve">за каждую учебную четверть и за год знания, умения и навыки обучающихся оцениваются отметкой; </w:t>
      </w:r>
    </w:p>
    <w:p w:rsidR="00F67051" w:rsidRDefault="003F5E17">
      <w:pPr>
        <w:numPr>
          <w:ilvl w:val="0"/>
          <w:numId w:val="9"/>
        </w:numPr>
        <w:ind w:right="555"/>
      </w:pPr>
      <w:r>
        <w:t xml:space="preserve">основанием для выставления итоговой оценки знаний </w:t>
      </w:r>
      <w:proofErr w:type="gramStart"/>
      <w:r>
        <w:t>служат  результаты</w:t>
      </w:r>
      <w:proofErr w:type="gramEnd"/>
      <w:r>
        <w:t xml:space="preserve"> устного опроса, текущих и итоговых контрольных работ, наблюдений учителя за повседневной работой ученика; </w:t>
      </w:r>
    </w:p>
    <w:p w:rsidR="00F67051" w:rsidRDefault="003F5E17">
      <w:pPr>
        <w:numPr>
          <w:ilvl w:val="0"/>
          <w:numId w:val="9"/>
        </w:numPr>
        <w:ind w:right="555"/>
      </w:pPr>
      <w:r>
        <w:t xml:space="preserve">при проведении контрольного урока осуществляется индивидуально-дифференцированный </w:t>
      </w:r>
      <w:proofErr w:type="gramStart"/>
      <w:r>
        <w:t>подход  к</w:t>
      </w:r>
      <w:proofErr w:type="gramEnd"/>
      <w: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 </w:t>
      </w:r>
    </w:p>
    <w:p w:rsidR="00971DA1" w:rsidRDefault="00971DA1">
      <w:pPr>
        <w:ind w:left="-5" w:right="555"/>
      </w:pPr>
    </w:p>
    <w:p w:rsidR="00F67051" w:rsidRDefault="003F5E17">
      <w:pPr>
        <w:ind w:left="-5" w:right="555"/>
      </w:pPr>
      <w:r>
        <w:t xml:space="preserve">6.7.Итоговые контрольные работы проводятся после изучения отдельных тем программы, а также в конце учебной четверти, полугодия, года. </w:t>
      </w:r>
    </w:p>
    <w:p w:rsidR="00971DA1" w:rsidRDefault="00971DA1" w:rsidP="00971DA1">
      <w:pPr>
        <w:ind w:right="555" w:firstLine="0"/>
      </w:pPr>
    </w:p>
    <w:p w:rsidR="00F67051" w:rsidRDefault="00971DA1" w:rsidP="00971DA1">
      <w:pPr>
        <w:ind w:right="555" w:firstLine="0"/>
      </w:pPr>
      <w:r>
        <w:t>6.</w:t>
      </w:r>
      <w:r w:rsidR="003F5E17">
        <w:t xml:space="preserve">8.Время проведения итоговых контрольных работ в целях предупреждения перегрузки </w:t>
      </w:r>
      <w:proofErr w:type="gramStart"/>
      <w:r w:rsidR="00746F04">
        <w:t>об</w:t>
      </w:r>
      <w:r w:rsidR="003F5E17">
        <w:t>уча</w:t>
      </w:r>
      <w:r w:rsidR="00746F04">
        <w:t>ю</w:t>
      </w:r>
      <w:r w:rsidR="003F5E17">
        <w:t>щихся,  определяется</w:t>
      </w:r>
      <w:proofErr w:type="gramEnd"/>
      <w:r w:rsidR="003F5E17">
        <w:t xml:space="preserve"> общешкольным графиком, составляемым заместителем директора по учебно-воспитательной работе по согласованию с учителем. В один учебный день в одном классе допустимо проводить только одну письменную контрольную работу, а в течение учебной недели - не более двух. Не рекомендуется проводить контрольные работы в первый день четверти, первый и последний дни недели. </w:t>
      </w:r>
    </w:p>
    <w:p w:rsidR="00F67051" w:rsidRDefault="003F5E17" w:rsidP="00971DA1">
      <w:pPr>
        <w:pStyle w:val="a5"/>
        <w:numPr>
          <w:ilvl w:val="1"/>
          <w:numId w:val="10"/>
        </w:numPr>
        <w:ind w:right="555"/>
      </w:pPr>
      <w:r>
        <w:lastRenderedPageBreak/>
        <w:t xml:space="preserve">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 </w:t>
      </w:r>
    </w:p>
    <w:p w:rsidR="00F67051" w:rsidRDefault="003F5E17">
      <w:pPr>
        <w:numPr>
          <w:ilvl w:val="1"/>
          <w:numId w:val="10"/>
        </w:numPr>
        <w:ind w:right="555"/>
      </w:pPr>
      <w:r>
        <w:t xml:space="preserve">Итоговые (четвертные и годовые) контрольные работы в первом классе не проводятся. Начиная со второго полугодия, с целью проверки определенных программой знаний, умений и навыков проводятся отдельные проверочные письменные работы. </w:t>
      </w:r>
      <w:r w:rsidRPr="00971DA1">
        <w:rPr>
          <w:color w:val="000000" w:themeColor="text1"/>
        </w:rPr>
        <w:t xml:space="preserve">Учет уровня освоения программного материала в 1 классе и первое полугодие 2 класса ведется только в таблицах ВШК. </w:t>
      </w:r>
      <w:r>
        <w:t xml:space="preserve">Для проверки </w:t>
      </w:r>
      <w:proofErr w:type="spellStart"/>
      <w:r>
        <w:t>сформированности</w:t>
      </w:r>
      <w:proofErr w:type="spellEnd"/>
      <w:r>
        <w:t xml:space="preserve"> учебных навыков в конце темы следует проводить «</w:t>
      </w:r>
      <w:proofErr w:type="spellStart"/>
      <w:r>
        <w:t>срезовую</w:t>
      </w:r>
      <w:proofErr w:type="spellEnd"/>
      <w:r>
        <w:t xml:space="preserve">» работу в виде: текущей, тематической, итоговой диагностики. Знаковая символика в качестве оценки используется по усмотрению учителя. </w:t>
      </w:r>
    </w:p>
    <w:p w:rsidR="00F67051" w:rsidRDefault="003F5E17">
      <w:pPr>
        <w:numPr>
          <w:ilvl w:val="1"/>
          <w:numId w:val="10"/>
        </w:numPr>
        <w:ind w:right="555"/>
      </w:pPr>
      <w:r>
        <w:t xml:space="preserve">Количество </w:t>
      </w:r>
      <w:r>
        <w:rPr>
          <w:b/>
        </w:rPr>
        <w:t xml:space="preserve">итоговых контрольных </w:t>
      </w:r>
      <w:proofErr w:type="gramStart"/>
      <w:r>
        <w:rPr>
          <w:b/>
        </w:rPr>
        <w:t>работ</w:t>
      </w:r>
      <w:r>
        <w:t>:  во</w:t>
      </w:r>
      <w:proofErr w:type="gramEnd"/>
      <w:r>
        <w:t xml:space="preserve"> 2</w:t>
      </w:r>
      <w:r w:rsidR="00746F04">
        <w:t xml:space="preserve"> </w:t>
      </w:r>
      <w:r>
        <w:t>классе - 3 письменных контрольных работы</w:t>
      </w:r>
      <w:r w:rsidR="00971DA1">
        <w:t xml:space="preserve"> </w:t>
      </w:r>
      <w:r>
        <w:t>по математике;3 письменных контрольных работы по русскому языку; в 3– 4 классах – по 6 письменных контрольных работ</w:t>
      </w:r>
      <w:r w:rsidR="00971DA1">
        <w:t xml:space="preserve"> </w:t>
      </w:r>
      <w:r>
        <w:t xml:space="preserve">по математике и русскому языку.  </w:t>
      </w:r>
    </w:p>
    <w:p w:rsidR="00F67051" w:rsidRDefault="003F5E17">
      <w:pPr>
        <w:ind w:left="-5" w:right="555"/>
      </w:pPr>
      <w:r>
        <w:t xml:space="preserve">В 4 классе по 4 самостоятельные работы по ручному труду. </w:t>
      </w:r>
    </w:p>
    <w:p w:rsidR="00F67051" w:rsidRDefault="00746F04">
      <w:pPr>
        <w:numPr>
          <w:ilvl w:val="0"/>
          <w:numId w:val="11"/>
        </w:numPr>
        <w:ind w:right="555" w:hanging="166"/>
      </w:pPr>
      <w:r>
        <w:t>–</w:t>
      </w:r>
      <w:r w:rsidR="003F5E17">
        <w:t xml:space="preserve"> 9</w:t>
      </w:r>
      <w:r>
        <w:t xml:space="preserve"> </w:t>
      </w:r>
      <w:r w:rsidR="003F5E17">
        <w:t xml:space="preserve">класс- </w:t>
      </w:r>
      <w:proofErr w:type="gramStart"/>
      <w:r w:rsidR="003F5E17">
        <w:t>по  письму</w:t>
      </w:r>
      <w:proofErr w:type="gramEnd"/>
      <w:r w:rsidR="003F5E17">
        <w:t xml:space="preserve">  и развитию речи – 6 контрольных работ </w:t>
      </w:r>
    </w:p>
    <w:p w:rsidR="00F67051" w:rsidRDefault="003F5E17">
      <w:pPr>
        <w:ind w:left="-5" w:right="555"/>
      </w:pPr>
      <w:r>
        <w:t xml:space="preserve">5-9 класс - по </w:t>
      </w:r>
      <w:proofErr w:type="gramStart"/>
      <w:r>
        <w:t>математике  –</w:t>
      </w:r>
      <w:proofErr w:type="gramEnd"/>
      <w:r>
        <w:t xml:space="preserve">  6 контрольных работ </w:t>
      </w:r>
    </w:p>
    <w:p w:rsidR="00746F04" w:rsidRDefault="003F5E17">
      <w:pPr>
        <w:ind w:left="-5" w:right="555"/>
      </w:pPr>
      <w:r>
        <w:t xml:space="preserve">5-8 классы- по </w:t>
      </w:r>
      <w:r>
        <w:rPr>
          <w:b/>
        </w:rPr>
        <w:t>профессионально-трудовому обучению</w:t>
      </w:r>
      <w:r>
        <w:t xml:space="preserve"> </w:t>
      </w:r>
    </w:p>
    <w:p w:rsidR="00F67051" w:rsidRDefault="003F5E17">
      <w:pPr>
        <w:ind w:left="-5" w:right="555"/>
      </w:pPr>
      <w:r>
        <w:t xml:space="preserve">- 5 самостоятельных работ (4 самостоятельных работы и итоговая аттестация в форме выпускного экзамена по трудовому обучению); </w:t>
      </w:r>
    </w:p>
    <w:p w:rsidR="00F67051" w:rsidRDefault="00746F04">
      <w:pPr>
        <w:ind w:left="-5" w:right="555"/>
      </w:pPr>
      <w:r>
        <w:t xml:space="preserve">- </w:t>
      </w:r>
      <w:proofErr w:type="gramStart"/>
      <w:r>
        <w:t xml:space="preserve">9 </w:t>
      </w:r>
      <w:r w:rsidR="003F5E17">
        <w:t xml:space="preserve"> класс</w:t>
      </w:r>
      <w:proofErr w:type="gramEnd"/>
      <w:r w:rsidR="003F5E17">
        <w:t xml:space="preserve"> </w:t>
      </w:r>
      <w:r>
        <w:t>–</w:t>
      </w:r>
      <w:r w:rsidR="003F5E17">
        <w:t xml:space="preserve"> 3</w:t>
      </w:r>
      <w:r>
        <w:t xml:space="preserve"> </w:t>
      </w:r>
      <w:r w:rsidR="003F5E17">
        <w:t>самостоятельных работы (2</w:t>
      </w:r>
      <w:r>
        <w:t xml:space="preserve"> </w:t>
      </w:r>
      <w:r w:rsidR="003F5E17">
        <w:t xml:space="preserve">самостоятельные работы и итоговая аттестация в форме выпускного экзамена по трудовому обучению). </w:t>
      </w:r>
    </w:p>
    <w:p w:rsidR="00746F04" w:rsidRDefault="00746F04">
      <w:pPr>
        <w:spacing w:after="5"/>
        <w:ind w:left="-5" w:right="2709"/>
        <w:jc w:val="left"/>
      </w:pPr>
      <w:r>
        <w:t xml:space="preserve">- </w:t>
      </w:r>
      <w:r w:rsidR="003F5E17">
        <w:t xml:space="preserve">5 класс- по </w:t>
      </w:r>
      <w:r w:rsidR="003F5E17">
        <w:rPr>
          <w:b/>
        </w:rPr>
        <w:t>социально-бытовой ориентировке</w:t>
      </w:r>
      <w:r w:rsidR="003F5E17">
        <w:t xml:space="preserve"> – 3 самостоятельных работы,  </w:t>
      </w:r>
    </w:p>
    <w:p w:rsidR="00F67051" w:rsidRDefault="00746F04">
      <w:pPr>
        <w:spacing w:after="5"/>
        <w:ind w:left="-5" w:right="2709"/>
        <w:jc w:val="left"/>
      </w:pPr>
      <w:r>
        <w:t xml:space="preserve">- </w:t>
      </w:r>
      <w:r w:rsidR="003F5E17">
        <w:t xml:space="preserve">6-9 классы – 5 самостоятельных работ,  </w:t>
      </w:r>
    </w:p>
    <w:p w:rsidR="00F67051" w:rsidRDefault="003F5E17">
      <w:pPr>
        <w:spacing w:after="20" w:line="259" w:lineRule="auto"/>
        <w:ind w:left="0" w:right="0" w:firstLine="0"/>
        <w:jc w:val="left"/>
      </w:pPr>
      <w:r>
        <w:t xml:space="preserve"> </w:t>
      </w:r>
    </w:p>
    <w:p w:rsidR="00F67051" w:rsidRDefault="003F5E17">
      <w:pPr>
        <w:ind w:left="-5" w:right="555"/>
      </w:pPr>
      <w:r>
        <w:rPr>
          <w:b/>
        </w:rPr>
        <w:t xml:space="preserve">6.12. </w:t>
      </w:r>
      <w:r>
        <w:t xml:space="preserve">Система оценивания включает в себя две составляющие – качественную и количественную. </w:t>
      </w:r>
    </w:p>
    <w:p w:rsidR="00F67051" w:rsidRDefault="003F5E17">
      <w:pPr>
        <w:numPr>
          <w:ilvl w:val="0"/>
          <w:numId w:val="12"/>
        </w:numPr>
        <w:ind w:right="555"/>
      </w:pPr>
      <w:r>
        <w:t xml:space="preserve">Качественная составляющая обеспечивает всестороннее видение способностей учащихся, позволяет отражать такие важные характеристики, как </w:t>
      </w:r>
      <w:proofErr w:type="spellStart"/>
      <w:r>
        <w:t>коммуникативность</w:t>
      </w:r>
      <w:proofErr w:type="spellEnd"/>
      <w:r>
        <w:t xml:space="preserve">, умение работать в группе, отношение к предмету, уровень прилагаемых усилий, индивидуальный стиль мышления и т.д.  </w:t>
      </w:r>
    </w:p>
    <w:p w:rsidR="00F67051" w:rsidRDefault="003F5E17">
      <w:pPr>
        <w:numPr>
          <w:ilvl w:val="0"/>
          <w:numId w:val="12"/>
        </w:numPr>
        <w:ind w:right="555"/>
      </w:pPr>
      <w:r>
        <w:t xml:space="preserve">Количественная составляющая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rsidR="00F67051" w:rsidRDefault="003F5E17">
      <w:pPr>
        <w:numPr>
          <w:ilvl w:val="0"/>
          <w:numId w:val="12"/>
        </w:numPr>
        <w:ind w:right="555"/>
      </w:pPr>
      <w:r>
        <w:t xml:space="preserve">Сочетание качественной и количественной составляющих оценки дает наиболее полную и общую картину динамики развития и </w:t>
      </w:r>
      <w:proofErr w:type="spellStart"/>
      <w:r>
        <w:t>обученности</w:t>
      </w:r>
      <w:proofErr w:type="spellEnd"/>
      <w:r>
        <w:t xml:space="preserve"> каждого ученика с учетом его индивидуальных особенностей.  </w:t>
      </w:r>
    </w:p>
    <w:p w:rsidR="00F67051" w:rsidRPr="00971DA1" w:rsidRDefault="003F5E17">
      <w:pPr>
        <w:numPr>
          <w:ilvl w:val="1"/>
          <w:numId w:val="13"/>
        </w:numPr>
        <w:spacing w:after="12" w:line="269" w:lineRule="auto"/>
        <w:ind w:right="555"/>
        <w:rPr>
          <w:color w:val="000000" w:themeColor="text1"/>
        </w:rPr>
      </w:pPr>
      <w:r w:rsidRPr="00971DA1">
        <w:rPr>
          <w:color w:val="000000" w:themeColor="text1"/>
        </w:rPr>
        <w:t xml:space="preserve">В 1-ом классе домашние задания не задаются. Допускаются задания практического характера, направленные на развития графических навыков школьников, развитие мелкой моторики пальцев рук (закрасить буквы, цифры и т.п.) </w:t>
      </w:r>
    </w:p>
    <w:p w:rsidR="00F67051" w:rsidRDefault="003F5E17">
      <w:pPr>
        <w:numPr>
          <w:ilvl w:val="1"/>
          <w:numId w:val="13"/>
        </w:numPr>
        <w:ind w:right="555"/>
      </w:pPr>
      <w:r>
        <w:t xml:space="preserve">Письменные работы оцениваются все. В рабочих тетрадях ведется систематическая работа над ошибками. При оценке знаний, умений и навыков необходимо учитывать индивидуальные особенности </w:t>
      </w:r>
      <w:r w:rsidR="00746F04">
        <w:t>об</w:t>
      </w:r>
      <w:r>
        <w:t>уча</w:t>
      </w:r>
      <w:r w:rsidR="00746F04">
        <w:t>ю</w:t>
      </w:r>
      <w:r>
        <w:t xml:space="preserve">щихся в интеллектуальном развитии, состояние эмоционально-волевой сферы. </w:t>
      </w:r>
    </w:p>
    <w:p w:rsidR="00F67051" w:rsidRDefault="003F5E17">
      <w:pPr>
        <w:ind w:left="-5" w:right="555"/>
      </w:pPr>
      <w:r>
        <w:lastRenderedPageBreak/>
        <w:t xml:space="preserve">Ученику с низким уровнем интеллектуального развития можно предложить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w:t>
      </w:r>
      <w:r w:rsidR="009754C0">
        <w:t>об</w:t>
      </w:r>
      <w:r>
        <w:t>уча</w:t>
      </w:r>
      <w:r w:rsidR="009754C0">
        <w:t>ю</w:t>
      </w:r>
      <w:r>
        <w:t xml:space="preserve">щихся в ходе выполнения работы и т.п.). В случае стремления ученика преодолеть отставание, как исключение, можно оценивать отдельные работы более высоким баллом. </w:t>
      </w:r>
    </w:p>
    <w:p w:rsidR="00F67051" w:rsidRDefault="003F5E17">
      <w:pPr>
        <w:ind w:left="-5" w:right="555"/>
      </w:pPr>
      <w:r>
        <w:t xml:space="preserve">6..15.. После контрольных и текущих проверок </w:t>
      </w:r>
      <w:proofErr w:type="gramStart"/>
      <w:r>
        <w:t>БУД</w:t>
      </w:r>
      <w:proofErr w:type="gramEnd"/>
      <w:r>
        <w:t xml:space="preserve"> </w:t>
      </w:r>
      <w:r w:rsidR="009754C0">
        <w:t>об</w:t>
      </w:r>
      <w:r>
        <w:t>уча</w:t>
      </w:r>
      <w:r w:rsidR="009754C0">
        <w:t>ю</w:t>
      </w:r>
      <w:r>
        <w:t xml:space="preserve">щихся отводится специальный урок, посвященный работе над ошибками. </w:t>
      </w:r>
    </w:p>
    <w:p w:rsidR="00F67051" w:rsidRDefault="003F5E17">
      <w:pPr>
        <w:spacing w:after="25" w:line="259" w:lineRule="auto"/>
        <w:ind w:left="0" w:right="0" w:firstLine="0"/>
        <w:jc w:val="left"/>
      </w:pPr>
      <w:r>
        <w:rPr>
          <w:b/>
          <w:color w:val="76923C"/>
        </w:rPr>
        <w:t xml:space="preserve"> </w:t>
      </w:r>
    </w:p>
    <w:p w:rsidR="00F67051" w:rsidRDefault="003F5E17">
      <w:pPr>
        <w:numPr>
          <w:ilvl w:val="0"/>
          <w:numId w:val="14"/>
        </w:numPr>
        <w:spacing w:after="7" w:line="271" w:lineRule="auto"/>
        <w:ind w:right="0" w:hanging="221"/>
        <w:jc w:val="left"/>
      </w:pPr>
      <w:r>
        <w:rPr>
          <w:b/>
        </w:rPr>
        <w:t xml:space="preserve">Оценка качества индивидуальных </w:t>
      </w:r>
      <w:proofErr w:type="gramStart"/>
      <w:r>
        <w:rPr>
          <w:b/>
        </w:rPr>
        <w:t>образовательных  достижений</w:t>
      </w:r>
      <w:proofErr w:type="gramEnd"/>
      <w:r>
        <w:rPr>
          <w:b/>
        </w:rPr>
        <w:t xml:space="preserve"> обучающихся.</w:t>
      </w:r>
      <w:r>
        <w:rPr>
          <w:b/>
          <w:color w:val="76923C"/>
        </w:rPr>
        <w:t xml:space="preserve"> </w:t>
      </w:r>
    </w:p>
    <w:p w:rsidR="00F67051" w:rsidRDefault="003F5E17">
      <w:pPr>
        <w:spacing w:after="7" w:line="271" w:lineRule="auto"/>
        <w:ind w:left="293" w:right="0"/>
        <w:jc w:val="left"/>
      </w:pPr>
      <w:r>
        <w:rPr>
          <w:b/>
        </w:rPr>
        <w:t>7.1. Оценка устных ответов</w:t>
      </w:r>
      <w:r>
        <w:t xml:space="preserve"> для всех предметов</w:t>
      </w:r>
      <w:r>
        <w:rPr>
          <w:b/>
        </w:rPr>
        <w:t xml:space="preserve">. </w:t>
      </w:r>
    </w:p>
    <w:p w:rsidR="00F67051" w:rsidRDefault="003F5E17">
      <w:pPr>
        <w:ind w:left="-5" w:right="555"/>
      </w:pPr>
      <w:r>
        <w:t xml:space="preserve">При оценке </w:t>
      </w:r>
      <w:proofErr w:type="gramStart"/>
      <w:r>
        <w:t>устных ответов</w:t>
      </w:r>
      <w:proofErr w:type="gramEnd"/>
      <w:r>
        <w:t xml:space="preserve"> учащихся принимается во внимание: </w:t>
      </w:r>
    </w:p>
    <w:p w:rsidR="00F67051" w:rsidRDefault="003F5E17">
      <w:pPr>
        <w:numPr>
          <w:ilvl w:val="0"/>
          <w:numId w:val="15"/>
        </w:numPr>
        <w:ind w:right="555" w:hanging="427"/>
      </w:pPr>
      <w:r>
        <w:t xml:space="preserve">правильность ответа по содержанию, свидетельствующая об осознанности усвоения изученного материала; </w:t>
      </w:r>
    </w:p>
    <w:p w:rsidR="00F67051" w:rsidRDefault="003F5E17">
      <w:pPr>
        <w:numPr>
          <w:ilvl w:val="0"/>
          <w:numId w:val="15"/>
        </w:numPr>
        <w:ind w:right="555" w:hanging="427"/>
      </w:pPr>
      <w:r>
        <w:t xml:space="preserve">полнота ответа; </w:t>
      </w:r>
    </w:p>
    <w:p w:rsidR="00F67051" w:rsidRDefault="003F5E17">
      <w:pPr>
        <w:numPr>
          <w:ilvl w:val="0"/>
          <w:numId w:val="15"/>
        </w:numPr>
        <w:ind w:right="555" w:hanging="427"/>
      </w:pPr>
      <w:r>
        <w:t xml:space="preserve">умение практически применять свои знания; </w:t>
      </w:r>
    </w:p>
    <w:p w:rsidR="00F67051" w:rsidRDefault="003F5E17">
      <w:pPr>
        <w:numPr>
          <w:ilvl w:val="0"/>
          <w:numId w:val="15"/>
        </w:numPr>
        <w:ind w:right="555" w:hanging="427"/>
      </w:pPr>
      <w:r>
        <w:t xml:space="preserve">последовательность изложения и речевое оформление ответа. </w:t>
      </w:r>
    </w:p>
    <w:p w:rsidR="00F67051" w:rsidRDefault="003F5E17">
      <w:pPr>
        <w:ind w:left="-15" w:right="555" w:firstLine="283"/>
      </w:pPr>
      <w:r>
        <w:t xml:space="preserve">7.2 Критерии для </w:t>
      </w:r>
      <w:r>
        <w:rPr>
          <w:b/>
        </w:rPr>
        <w:t>оценивания устных ответов</w:t>
      </w:r>
      <w:r>
        <w:t xml:space="preserve"> являются общими для всех предметов. </w:t>
      </w:r>
      <w:r>
        <w:rPr>
          <w:b/>
          <w:i/>
        </w:rPr>
        <w:t xml:space="preserve">Оценка </w:t>
      </w:r>
      <w:r>
        <w:rPr>
          <w:b/>
        </w:rPr>
        <w:t>«5»</w:t>
      </w:r>
      <w:r>
        <w:t xml:space="preserve">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F67051" w:rsidRDefault="003F5E17">
      <w:pPr>
        <w:ind w:left="-5" w:right="555"/>
      </w:pPr>
      <w:r>
        <w:rPr>
          <w:b/>
          <w:i/>
        </w:rPr>
        <w:t xml:space="preserve">Оценка </w:t>
      </w:r>
      <w:r>
        <w:rPr>
          <w:b/>
        </w:rPr>
        <w:t>«4»</w:t>
      </w:r>
      <w:r>
        <w:t xml:space="preserve">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 </w:t>
      </w:r>
    </w:p>
    <w:p w:rsidR="00F67051" w:rsidRDefault="003F5E17">
      <w:pPr>
        <w:ind w:left="-5" w:right="555"/>
      </w:pPr>
      <w:r>
        <w:rPr>
          <w:b/>
          <w:i/>
        </w:rPr>
        <w:t xml:space="preserve">Оценка </w:t>
      </w:r>
      <w:r>
        <w:rPr>
          <w:b/>
        </w:rPr>
        <w:t>«3»</w:t>
      </w:r>
      <w:r>
        <w:t xml:space="preserve"> ставится, если ученик обнаруживает знание и понимание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F67051" w:rsidRPr="00971DA1" w:rsidRDefault="003F5E17">
      <w:pPr>
        <w:spacing w:after="12" w:line="269" w:lineRule="auto"/>
        <w:ind w:left="-5" w:right="547"/>
        <w:rPr>
          <w:color w:val="000000" w:themeColor="text1"/>
        </w:rPr>
      </w:pPr>
      <w:r w:rsidRPr="00971DA1">
        <w:rPr>
          <w:color w:val="000000" w:themeColor="text1"/>
        </w:rPr>
        <w:t xml:space="preserve">Оценка «2 и 1» может выставляться в дневник, может выставляться в устной форме </w:t>
      </w:r>
      <w:proofErr w:type="gramStart"/>
      <w:r w:rsidRPr="00971DA1">
        <w:rPr>
          <w:color w:val="000000" w:themeColor="text1"/>
        </w:rPr>
        <w:t>как  метод</w:t>
      </w:r>
      <w:proofErr w:type="gramEnd"/>
      <w:r w:rsidRPr="00971DA1">
        <w:rPr>
          <w:color w:val="000000" w:themeColor="text1"/>
        </w:rPr>
        <w:t xml:space="preserve"> воспитательного воздействия на </w:t>
      </w:r>
      <w:r w:rsidR="00971DA1">
        <w:rPr>
          <w:color w:val="000000" w:themeColor="text1"/>
        </w:rPr>
        <w:t xml:space="preserve"> ребё</w:t>
      </w:r>
      <w:r w:rsidRPr="00971DA1">
        <w:rPr>
          <w:color w:val="000000" w:themeColor="text1"/>
        </w:rPr>
        <w:t xml:space="preserve">нка.  </w:t>
      </w:r>
    </w:p>
    <w:p w:rsidR="00F67051" w:rsidRPr="00971DA1" w:rsidRDefault="003F5E17">
      <w:pPr>
        <w:spacing w:after="12" w:line="269" w:lineRule="auto"/>
        <w:ind w:left="-5" w:right="547"/>
        <w:rPr>
          <w:color w:val="000000" w:themeColor="text1"/>
        </w:rPr>
      </w:pPr>
      <w:r w:rsidRPr="00971DA1">
        <w:rPr>
          <w:color w:val="000000" w:themeColor="text1"/>
        </w:rPr>
        <w:t xml:space="preserve">Оценка «2 и </w:t>
      </w:r>
      <w:proofErr w:type="gramStart"/>
      <w:r w:rsidRPr="00971DA1">
        <w:rPr>
          <w:color w:val="000000" w:themeColor="text1"/>
        </w:rPr>
        <w:t>1»не</w:t>
      </w:r>
      <w:proofErr w:type="gramEnd"/>
      <w:r w:rsidRPr="00971DA1">
        <w:rPr>
          <w:color w:val="000000" w:themeColor="text1"/>
        </w:rPr>
        <w:t xml:space="preserve"> ставится в журнал</w:t>
      </w:r>
      <w:r w:rsidRPr="00971DA1">
        <w:rPr>
          <w:b/>
          <w:color w:val="000000" w:themeColor="text1"/>
        </w:rPr>
        <w:t xml:space="preserve"> </w:t>
      </w:r>
    </w:p>
    <w:p w:rsidR="00F67051" w:rsidRDefault="003F5E17">
      <w:pPr>
        <w:spacing w:after="24" w:line="259" w:lineRule="auto"/>
        <w:ind w:left="0" w:right="0" w:firstLine="0"/>
        <w:jc w:val="left"/>
      </w:pPr>
      <w:r>
        <w:rPr>
          <w:b/>
        </w:rPr>
        <w:t xml:space="preserve"> </w:t>
      </w:r>
    </w:p>
    <w:p w:rsidR="00F67051" w:rsidRPr="009754C0" w:rsidRDefault="003F5E17">
      <w:pPr>
        <w:spacing w:after="9" w:line="270" w:lineRule="auto"/>
        <w:ind w:left="-5" w:right="0"/>
        <w:jc w:val="left"/>
        <w:rPr>
          <w:color w:val="000000" w:themeColor="text1"/>
        </w:rPr>
      </w:pPr>
      <w:r w:rsidRPr="009754C0">
        <w:rPr>
          <w:b/>
          <w:color w:val="000000" w:themeColor="text1"/>
        </w:rPr>
        <w:t xml:space="preserve">7.3.  Оценка </w:t>
      </w:r>
      <w:proofErr w:type="gramStart"/>
      <w:r w:rsidRPr="009754C0">
        <w:rPr>
          <w:b/>
          <w:color w:val="000000" w:themeColor="text1"/>
        </w:rPr>
        <w:t>письменных работ</w:t>
      </w:r>
      <w:proofErr w:type="gramEnd"/>
      <w:r w:rsidRPr="009754C0">
        <w:rPr>
          <w:b/>
          <w:color w:val="000000" w:themeColor="text1"/>
        </w:rPr>
        <w:t xml:space="preserve"> </w:t>
      </w:r>
      <w:r w:rsidR="00971DA1" w:rsidRPr="009754C0">
        <w:rPr>
          <w:b/>
          <w:color w:val="000000" w:themeColor="text1"/>
        </w:rPr>
        <w:t>об</w:t>
      </w:r>
      <w:r w:rsidRPr="009754C0">
        <w:rPr>
          <w:b/>
          <w:color w:val="000000" w:themeColor="text1"/>
        </w:rPr>
        <w:t>уча</w:t>
      </w:r>
      <w:r w:rsidR="00971DA1" w:rsidRPr="009754C0">
        <w:rPr>
          <w:b/>
          <w:color w:val="000000" w:themeColor="text1"/>
        </w:rPr>
        <w:t>ю</w:t>
      </w:r>
      <w:r w:rsidRPr="009754C0">
        <w:rPr>
          <w:b/>
          <w:color w:val="000000" w:themeColor="text1"/>
        </w:rPr>
        <w:t>щихся по русскому</w:t>
      </w:r>
      <w:r w:rsidR="00971DA1" w:rsidRPr="009754C0">
        <w:rPr>
          <w:b/>
          <w:color w:val="000000" w:themeColor="text1"/>
        </w:rPr>
        <w:t xml:space="preserve"> языку, чтению</w:t>
      </w:r>
      <w:r w:rsidRPr="009754C0">
        <w:rPr>
          <w:b/>
          <w:color w:val="000000" w:themeColor="text1"/>
        </w:rPr>
        <w:t xml:space="preserve"> </w:t>
      </w:r>
    </w:p>
    <w:p w:rsidR="00F67051" w:rsidRPr="009754C0" w:rsidRDefault="003F5E17">
      <w:pPr>
        <w:spacing w:after="12" w:line="269" w:lineRule="auto"/>
        <w:ind w:left="-5" w:right="547"/>
        <w:rPr>
          <w:color w:val="000000" w:themeColor="text1"/>
        </w:rPr>
      </w:pPr>
      <w:r w:rsidRPr="009754C0">
        <w:rPr>
          <w:color w:val="000000" w:themeColor="text1"/>
        </w:rPr>
        <w:t xml:space="preserve">7.3.1.  Основными видами классных и </w:t>
      </w:r>
      <w:proofErr w:type="gramStart"/>
      <w:r w:rsidRPr="009754C0">
        <w:rPr>
          <w:color w:val="000000" w:themeColor="text1"/>
        </w:rPr>
        <w:t xml:space="preserve">домашних </w:t>
      </w:r>
      <w:r w:rsidR="00971DA1" w:rsidRPr="009754C0">
        <w:rPr>
          <w:color w:val="000000" w:themeColor="text1"/>
        </w:rPr>
        <w:t xml:space="preserve"> </w:t>
      </w:r>
      <w:r w:rsidRPr="009754C0">
        <w:rPr>
          <w:color w:val="000000" w:themeColor="text1"/>
        </w:rPr>
        <w:t>письменных</w:t>
      </w:r>
      <w:proofErr w:type="gramEnd"/>
      <w:r w:rsidRPr="009754C0">
        <w:rPr>
          <w:color w:val="000000" w:themeColor="text1"/>
        </w:rPr>
        <w:t xml:space="preserve"> работ </w:t>
      </w:r>
      <w:r w:rsidR="00971DA1" w:rsidRPr="009754C0">
        <w:rPr>
          <w:color w:val="000000" w:themeColor="text1"/>
        </w:rPr>
        <w:t>об</w:t>
      </w:r>
      <w:r w:rsidRPr="009754C0">
        <w:rPr>
          <w:color w:val="000000" w:themeColor="text1"/>
        </w:rPr>
        <w:t>уча</w:t>
      </w:r>
      <w:r w:rsidR="00971DA1" w:rsidRPr="009754C0">
        <w:rPr>
          <w:color w:val="000000" w:themeColor="text1"/>
        </w:rPr>
        <w:t>ю</w:t>
      </w:r>
      <w:r w:rsidRPr="009754C0">
        <w:rPr>
          <w:color w:val="000000" w:themeColor="text1"/>
        </w:rPr>
        <w:t xml:space="preserve">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 т.д. </w:t>
      </w:r>
    </w:p>
    <w:p w:rsidR="00F67051" w:rsidRPr="009754C0" w:rsidRDefault="003F5E17">
      <w:pPr>
        <w:spacing w:after="12" w:line="269" w:lineRule="auto"/>
        <w:ind w:left="-5" w:right="547"/>
        <w:rPr>
          <w:color w:val="000000" w:themeColor="text1"/>
        </w:rPr>
      </w:pPr>
      <w:r w:rsidRPr="009754C0">
        <w:rPr>
          <w:color w:val="000000" w:themeColor="text1"/>
        </w:rPr>
        <w:t xml:space="preserve">  При небрежном выполнении письменных работ, большом количестве исправлений, искажений в начертании букв, их соединениях оценка снижается на один балл, если это не связано с нарушением моторики у детей. </w:t>
      </w:r>
    </w:p>
    <w:p w:rsidR="00F67051" w:rsidRPr="009754C0" w:rsidRDefault="003F5E17">
      <w:pPr>
        <w:spacing w:after="12" w:line="269" w:lineRule="auto"/>
        <w:ind w:left="-5" w:right="547"/>
        <w:rPr>
          <w:color w:val="000000" w:themeColor="text1"/>
        </w:rPr>
      </w:pPr>
      <w:r w:rsidRPr="009754C0">
        <w:rPr>
          <w:color w:val="000000" w:themeColor="text1"/>
        </w:rPr>
        <w:lastRenderedPageBreak/>
        <w:t xml:space="preserve">7.3.2.   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 списывание и диктанты.  </w:t>
      </w:r>
    </w:p>
    <w:p w:rsidR="00F67051" w:rsidRPr="009754C0" w:rsidRDefault="003F5E17">
      <w:pPr>
        <w:spacing w:after="12" w:line="269" w:lineRule="auto"/>
        <w:ind w:left="-5" w:right="547"/>
        <w:rPr>
          <w:color w:val="000000" w:themeColor="text1"/>
        </w:rPr>
      </w:pPr>
      <w:r w:rsidRPr="009754C0">
        <w:rPr>
          <w:color w:val="000000" w:themeColor="text1"/>
        </w:rPr>
        <w:t xml:space="preserve">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 </w:t>
      </w:r>
    </w:p>
    <w:p w:rsidR="00F67051" w:rsidRPr="009754C0" w:rsidRDefault="003F5E17">
      <w:pPr>
        <w:spacing w:after="12" w:line="269" w:lineRule="auto"/>
        <w:ind w:left="-5" w:right="547"/>
        <w:rPr>
          <w:color w:val="000000" w:themeColor="text1"/>
        </w:rPr>
      </w:pPr>
      <w:proofErr w:type="gramStart"/>
      <w:r w:rsidRPr="009754C0">
        <w:rPr>
          <w:color w:val="000000" w:themeColor="text1"/>
        </w:rPr>
        <w:t>Текст  диктанта</w:t>
      </w:r>
      <w:proofErr w:type="gramEnd"/>
      <w:r w:rsidRPr="009754C0">
        <w:rPr>
          <w:color w:val="000000" w:themeColor="text1"/>
        </w:rPr>
        <w:t xml:space="preserve">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По содержанию и конструкции предложений тексты должны быть понятными учащимся школы. </w:t>
      </w:r>
    </w:p>
    <w:p w:rsidR="00F67051" w:rsidRPr="009754C0" w:rsidRDefault="003F5E17">
      <w:pPr>
        <w:spacing w:after="12" w:line="269" w:lineRule="auto"/>
        <w:ind w:left="-5" w:right="547"/>
        <w:rPr>
          <w:color w:val="000000" w:themeColor="text1"/>
        </w:rPr>
      </w:pPr>
      <w:r w:rsidRPr="009754C0">
        <w:rPr>
          <w:color w:val="000000" w:themeColor="text1"/>
        </w:rPr>
        <w:t xml:space="preserve">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w:t>
      </w:r>
    </w:p>
    <w:p w:rsidR="00F67051" w:rsidRPr="009754C0" w:rsidRDefault="003F5E17">
      <w:pPr>
        <w:spacing w:after="35" w:line="259" w:lineRule="auto"/>
        <w:ind w:left="0" w:right="0" w:firstLine="0"/>
        <w:jc w:val="left"/>
        <w:rPr>
          <w:color w:val="000000" w:themeColor="text1"/>
        </w:rPr>
      </w:pPr>
      <w:r w:rsidRPr="009754C0">
        <w:rPr>
          <w:color w:val="000000" w:themeColor="text1"/>
        </w:rPr>
        <w:t>7.3.3.</w:t>
      </w:r>
      <w:r w:rsidRPr="009754C0">
        <w:rPr>
          <w:color w:val="000000" w:themeColor="text1"/>
          <w:u w:val="single" w:color="0F243E"/>
        </w:rPr>
        <w:t>Примерный объем текстов контрольных работ:</w:t>
      </w:r>
      <w:r w:rsidRPr="009754C0">
        <w:rPr>
          <w:color w:val="000000" w:themeColor="text1"/>
        </w:rPr>
        <w:t xml:space="preserve">  </w:t>
      </w:r>
    </w:p>
    <w:p w:rsidR="00F67051" w:rsidRPr="009754C0" w:rsidRDefault="003F5E17">
      <w:pPr>
        <w:spacing w:after="12" w:line="269" w:lineRule="auto"/>
        <w:ind w:left="855" w:right="547"/>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в 1-м классе -  8-10 слов, </w:t>
      </w:r>
    </w:p>
    <w:p w:rsidR="00F67051" w:rsidRPr="009754C0" w:rsidRDefault="003F5E17">
      <w:pPr>
        <w:spacing w:after="2" w:line="254" w:lineRule="auto"/>
        <w:ind w:left="855" w:right="3068"/>
        <w:jc w:val="left"/>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во 2-м классе в начале года 10-12 слов, к концу года 16-18 </w:t>
      </w:r>
      <w:proofErr w:type="gramStart"/>
      <w:r w:rsidRPr="009754C0">
        <w:rPr>
          <w:color w:val="000000" w:themeColor="text1"/>
        </w:rPr>
        <w:t xml:space="preserve">слов, </w:t>
      </w: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в</w:t>
      </w:r>
      <w:proofErr w:type="gramEnd"/>
      <w:r w:rsidRPr="009754C0">
        <w:rPr>
          <w:color w:val="000000" w:themeColor="text1"/>
        </w:rPr>
        <w:t xml:space="preserve"> 3- м классе - 20-25 слов,  </w:t>
      </w: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4- м классе - 30-35 слов. </w:t>
      </w:r>
    </w:p>
    <w:p w:rsidR="00F67051" w:rsidRPr="009754C0" w:rsidRDefault="003F5E17">
      <w:pPr>
        <w:spacing w:after="12" w:line="269" w:lineRule="auto"/>
        <w:ind w:left="855" w:right="547"/>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5 класс -  45-50 слов, </w:t>
      </w:r>
    </w:p>
    <w:p w:rsidR="00F67051" w:rsidRPr="009754C0" w:rsidRDefault="003F5E17">
      <w:pPr>
        <w:spacing w:after="26" w:line="254" w:lineRule="auto"/>
        <w:ind w:left="855" w:right="6318"/>
        <w:jc w:val="left"/>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6-7 класс – 65-70 </w:t>
      </w:r>
      <w:proofErr w:type="gramStart"/>
      <w:r w:rsidRPr="009754C0">
        <w:rPr>
          <w:color w:val="000000" w:themeColor="text1"/>
        </w:rPr>
        <w:t xml:space="preserve">слов,  </w:t>
      </w: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proofErr w:type="gramEnd"/>
      <w:r w:rsidRPr="009754C0">
        <w:rPr>
          <w:color w:val="000000" w:themeColor="text1"/>
        </w:rPr>
        <w:t xml:space="preserve">8-9 класс  – 75-80 слов. </w:t>
      </w: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10 -12 класс – 85-90 слов. </w:t>
      </w:r>
    </w:p>
    <w:p w:rsidR="00F67051" w:rsidRPr="009754C0" w:rsidRDefault="003F5E17">
      <w:pPr>
        <w:spacing w:after="12" w:line="269" w:lineRule="auto"/>
        <w:ind w:left="-5" w:right="547"/>
        <w:rPr>
          <w:color w:val="000000" w:themeColor="text1"/>
        </w:rPr>
      </w:pPr>
      <w:r w:rsidRPr="009754C0">
        <w:rPr>
          <w:color w:val="000000" w:themeColor="text1"/>
        </w:rPr>
        <w:t xml:space="preserve">Учету подлежат слова, в том числе предлоги, союзы, частицы. </w:t>
      </w:r>
    </w:p>
    <w:p w:rsidR="00F67051" w:rsidRPr="009754C0" w:rsidRDefault="003F5E17">
      <w:pPr>
        <w:spacing w:after="12" w:line="269" w:lineRule="auto"/>
        <w:ind w:left="-5" w:right="547"/>
        <w:rPr>
          <w:color w:val="000000" w:themeColor="text1"/>
        </w:rPr>
      </w:pPr>
      <w:r w:rsidRPr="009754C0">
        <w:rPr>
          <w:color w:val="000000" w:themeColor="text1"/>
        </w:rPr>
        <w:t xml:space="preserve">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  </w:t>
      </w:r>
    </w:p>
    <w:p w:rsidR="00F67051" w:rsidRPr="009754C0" w:rsidRDefault="003F5E17">
      <w:pPr>
        <w:spacing w:after="12" w:line="269" w:lineRule="auto"/>
        <w:ind w:left="-5" w:right="547"/>
        <w:rPr>
          <w:color w:val="000000" w:themeColor="text1"/>
        </w:rPr>
      </w:pPr>
      <w:r w:rsidRPr="009754C0">
        <w:rPr>
          <w:color w:val="000000" w:themeColor="text1"/>
        </w:rPr>
        <w:t xml:space="preserve">7.3.4.   При </w:t>
      </w:r>
      <w:r w:rsidRPr="009754C0">
        <w:rPr>
          <w:b/>
          <w:color w:val="000000" w:themeColor="text1"/>
        </w:rPr>
        <w:t>оценке письменных работ</w:t>
      </w:r>
      <w:r w:rsidRPr="009754C0">
        <w:rPr>
          <w:color w:val="000000" w:themeColor="text1"/>
        </w:rPr>
        <w:t xml:space="preserve"> следует руководствоваться следующими нормами: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«5»</w:t>
      </w:r>
      <w:r w:rsidRPr="009754C0">
        <w:rPr>
          <w:color w:val="000000" w:themeColor="text1"/>
        </w:rPr>
        <w:t xml:space="preserve"> ставится за работу без ошибок.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«4</w:t>
      </w:r>
      <w:r w:rsidRPr="009754C0">
        <w:rPr>
          <w:color w:val="000000" w:themeColor="text1"/>
        </w:rPr>
        <w:t xml:space="preserve">» ставится за работу с 1-3 ошибками.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за работу с 3-5 ошибками.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«2»</w:t>
      </w:r>
      <w:r w:rsidRPr="009754C0">
        <w:rPr>
          <w:color w:val="000000" w:themeColor="text1"/>
        </w:rPr>
        <w:t xml:space="preserve"> ставится за работу, в которой допущено 6-8 ошибок.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«1</w:t>
      </w:r>
      <w:r w:rsidRPr="009754C0">
        <w:rPr>
          <w:color w:val="000000" w:themeColor="text1"/>
        </w:rPr>
        <w:t xml:space="preserve">» ставится за работу с количеством ошибок более 8. </w:t>
      </w:r>
    </w:p>
    <w:p w:rsidR="00F67051" w:rsidRPr="009754C0" w:rsidRDefault="003F5E17">
      <w:pPr>
        <w:spacing w:after="12" w:line="269" w:lineRule="auto"/>
        <w:ind w:left="-5" w:right="547"/>
        <w:rPr>
          <w:color w:val="000000" w:themeColor="text1"/>
        </w:rPr>
      </w:pPr>
      <w:r w:rsidRPr="009754C0">
        <w:rPr>
          <w:color w:val="000000" w:themeColor="text1"/>
        </w:rPr>
        <w:t xml:space="preserve">В письменных работах не учитывается 1-2 исправления или одна пунктуационная ошибка.  </w:t>
      </w:r>
    </w:p>
    <w:p w:rsidR="00F67051" w:rsidRPr="009754C0" w:rsidRDefault="003F5E17">
      <w:pPr>
        <w:spacing w:after="12" w:line="269" w:lineRule="auto"/>
        <w:ind w:left="-5" w:right="547"/>
        <w:rPr>
          <w:color w:val="000000" w:themeColor="text1"/>
        </w:rPr>
      </w:pPr>
      <w:r w:rsidRPr="009754C0">
        <w:rPr>
          <w:color w:val="000000" w:themeColor="text1"/>
        </w:rPr>
        <w:t xml:space="preserve">Наличие трех исправлений или двух пунктуационных ошибок на изученное правило соответствует 1-й орфографической ошибке. Ошибка на не пройденные правила правописания не учитывается. </w:t>
      </w:r>
    </w:p>
    <w:p w:rsidR="00F67051" w:rsidRPr="009754C0" w:rsidRDefault="003F5E17">
      <w:pPr>
        <w:tabs>
          <w:tab w:val="center" w:pos="1692"/>
          <w:tab w:val="center" w:pos="3511"/>
          <w:tab w:val="center" w:pos="5173"/>
          <w:tab w:val="center" w:pos="6904"/>
          <w:tab w:val="center" w:pos="9103"/>
        </w:tabs>
        <w:spacing w:after="12" w:line="269" w:lineRule="auto"/>
        <w:ind w:left="-15" w:right="0" w:firstLine="0"/>
        <w:jc w:val="left"/>
        <w:rPr>
          <w:color w:val="000000" w:themeColor="text1"/>
        </w:rPr>
      </w:pPr>
      <w:r w:rsidRPr="009754C0">
        <w:rPr>
          <w:color w:val="000000" w:themeColor="text1"/>
        </w:rPr>
        <w:t xml:space="preserve"> За </w:t>
      </w:r>
      <w:r w:rsidRPr="009754C0">
        <w:rPr>
          <w:color w:val="000000" w:themeColor="text1"/>
        </w:rPr>
        <w:tab/>
        <w:t xml:space="preserve">одну </w:t>
      </w:r>
      <w:r w:rsidRPr="009754C0">
        <w:rPr>
          <w:color w:val="000000" w:themeColor="text1"/>
        </w:rPr>
        <w:tab/>
        <w:t xml:space="preserve">ошибку </w:t>
      </w:r>
      <w:r w:rsidRPr="009754C0">
        <w:rPr>
          <w:color w:val="000000" w:themeColor="text1"/>
        </w:rPr>
        <w:tab/>
        <w:t xml:space="preserve">в </w:t>
      </w:r>
      <w:r w:rsidRPr="009754C0">
        <w:rPr>
          <w:color w:val="000000" w:themeColor="text1"/>
        </w:rPr>
        <w:tab/>
        <w:t xml:space="preserve">диктанте </w:t>
      </w:r>
      <w:r w:rsidRPr="009754C0">
        <w:rPr>
          <w:color w:val="000000" w:themeColor="text1"/>
        </w:rPr>
        <w:tab/>
        <w:t xml:space="preserve">считается: </w:t>
      </w:r>
    </w:p>
    <w:p w:rsidR="00F67051" w:rsidRPr="009754C0" w:rsidRDefault="003F5E17">
      <w:pPr>
        <w:spacing w:after="12" w:line="269" w:lineRule="auto"/>
        <w:ind w:left="-5" w:right="547"/>
        <w:rPr>
          <w:color w:val="000000" w:themeColor="text1"/>
        </w:rPr>
      </w:pPr>
      <w:r w:rsidRPr="009754C0">
        <w:rPr>
          <w:color w:val="000000" w:themeColor="text1"/>
        </w:rPr>
        <w:t xml:space="preserve">а) повторение ошибок в одном и том же слове; </w:t>
      </w:r>
    </w:p>
    <w:p w:rsidR="00F67051" w:rsidRPr="009754C0" w:rsidRDefault="003F5E17">
      <w:pPr>
        <w:spacing w:after="12" w:line="269" w:lineRule="auto"/>
        <w:ind w:left="-5" w:right="547"/>
        <w:rPr>
          <w:color w:val="000000" w:themeColor="text1"/>
        </w:rPr>
      </w:pPr>
      <w:r w:rsidRPr="009754C0">
        <w:rPr>
          <w:color w:val="000000" w:themeColor="text1"/>
        </w:rPr>
        <w:t xml:space="preserve">б) две негрубые ошибки.  </w:t>
      </w:r>
    </w:p>
    <w:p w:rsidR="00F67051" w:rsidRPr="009754C0" w:rsidRDefault="003F5E17">
      <w:pPr>
        <w:spacing w:after="2" w:line="254" w:lineRule="auto"/>
        <w:ind w:left="-5" w:right="0"/>
        <w:jc w:val="left"/>
        <w:rPr>
          <w:color w:val="000000" w:themeColor="text1"/>
        </w:rPr>
      </w:pPr>
      <w:r w:rsidRPr="009754C0">
        <w:rPr>
          <w:color w:val="000000" w:themeColor="text1"/>
        </w:rPr>
        <w:t xml:space="preserve">Негрубыми ошибками считаются следующие </w:t>
      </w:r>
      <w:proofErr w:type="gramStart"/>
      <w:r w:rsidRPr="009754C0">
        <w:rPr>
          <w:color w:val="000000" w:themeColor="text1"/>
        </w:rPr>
        <w:t>ошибки:  повторение</w:t>
      </w:r>
      <w:proofErr w:type="gramEnd"/>
      <w:r w:rsidRPr="009754C0">
        <w:rPr>
          <w:color w:val="000000" w:themeColor="text1"/>
        </w:rPr>
        <w:t xml:space="preserve"> одной и той же буквы;  </w:t>
      </w:r>
      <w:proofErr w:type="spellStart"/>
      <w:r w:rsidRPr="009754C0">
        <w:rPr>
          <w:color w:val="000000" w:themeColor="text1"/>
        </w:rPr>
        <w:t>недописывание</w:t>
      </w:r>
      <w:proofErr w:type="spellEnd"/>
      <w:r w:rsidRPr="009754C0">
        <w:rPr>
          <w:color w:val="000000" w:themeColor="text1"/>
        </w:rPr>
        <w:t xml:space="preserve">  слов; пропуск одной части слова при переносе; повторное написание одного и того же слова в предложении. </w:t>
      </w:r>
    </w:p>
    <w:p w:rsidR="00F67051" w:rsidRPr="009754C0" w:rsidRDefault="003F5E17">
      <w:pPr>
        <w:spacing w:after="12" w:line="269" w:lineRule="auto"/>
        <w:ind w:left="-5" w:right="547"/>
        <w:rPr>
          <w:color w:val="000000" w:themeColor="text1"/>
        </w:rPr>
      </w:pPr>
      <w:r w:rsidRPr="009754C0">
        <w:rPr>
          <w:color w:val="000000" w:themeColor="text1"/>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w:t>
      </w:r>
      <w:r w:rsidRPr="009754C0">
        <w:rPr>
          <w:color w:val="000000" w:themeColor="text1"/>
        </w:rPr>
        <w:lastRenderedPageBreak/>
        <w:t xml:space="preserve">согласных, искажение звукобуквенного состава слов (пропуски, перестановки, добавления, </w:t>
      </w:r>
      <w:proofErr w:type="spellStart"/>
      <w:r w:rsidRPr="009754C0">
        <w:rPr>
          <w:color w:val="000000" w:themeColor="text1"/>
        </w:rPr>
        <w:t>недописывание</w:t>
      </w:r>
      <w:proofErr w:type="spellEnd"/>
      <w:r w:rsidRPr="009754C0">
        <w:rPr>
          <w:color w:val="000000" w:themeColor="text1"/>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F67051" w:rsidRPr="009754C0" w:rsidRDefault="003F5E17">
      <w:pPr>
        <w:spacing w:after="12" w:line="269" w:lineRule="auto"/>
        <w:ind w:left="1003" w:right="547" w:hanging="720"/>
        <w:rPr>
          <w:color w:val="000000" w:themeColor="text1"/>
        </w:rPr>
      </w:pPr>
      <w:r w:rsidRPr="009754C0">
        <w:rPr>
          <w:color w:val="000000" w:themeColor="text1"/>
        </w:rPr>
        <w:t>7.3.5.</w:t>
      </w:r>
      <w:r w:rsidRPr="009754C0">
        <w:rPr>
          <w:rFonts w:ascii="Arial" w:eastAsia="Arial" w:hAnsi="Arial" w:cs="Arial"/>
          <w:color w:val="000000" w:themeColor="text1"/>
        </w:rPr>
        <w:t xml:space="preserve"> </w:t>
      </w:r>
      <w:r w:rsidRPr="009754C0">
        <w:rPr>
          <w:color w:val="000000" w:themeColor="text1"/>
        </w:rPr>
        <w:t xml:space="preserve">При оценке </w:t>
      </w:r>
      <w:r w:rsidRPr="009754C0">
        <w:rPr>
          <w:b/>
          <w:color w:val="000000" w:themeColor="text1"/>
        </w:rPr>
        <w:t>грамматического разбора</w:t>
      </w:r>
      <w:r w:rsidRPr="009754C0">
        <w:rPr>
          <w:color w:val="000000" w:themeColor="text1"/>
        </w:rPr>
        <w:t xml:space="preserve"> следует руководствоваться следующими нормами: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«5»</w:t>
      </w:r>
      <w:r w:rsidRPr="009754C0">
        <w:rPr>
          <w:color w:val="000000" w:themeColor="text1"/>
        </w:rPr>
        <w:t xml:space="preserve">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«4»</w:t>
      </w:r>
      <w:r w:rsidRPr="009754C0">
        <w:rPr>
          <w:color w:val="000000" w:themeColor="text1"/>
        </w:rPr>
        <w:t xml:space="preserve"> ставится, если ученик в основном обнаруживает усвоение изученного материала, умеет применить свои знания, хотя и допускает 2-3 ошибки.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r w:rsidRPr="009754C0">
        <w:rPr>
          <w:b/>
          <w:i/>
          <w:color w:val="000000" w:themeColor="text1"/>
        </w:rPr>
        <w:t xml:space="preserve">Оценка </w:t>
      </w:r>
      <w:r w:rsidRPr="009754C0">
        <w:rPr>
          <w:b/>
          <w:color w:val="000000" w:themeColor="text1"/>
        </w:rPr>
        <w:t>«2»</w:t>
      </w:r>
      <w:r w:rsidRPr="009754C0">
        <w:rPr>
          <w:color w:val="000000" w:themeColor="text1"/>
        </w:rPr>
        <w:t xml:space="preserve"> и </w:t>
      </w:r>
      <w:r w:rsidRPr="009754C0">
        <w:rPr>
          <w:b/>
          <w:i/>
          <w:color w:val="000000" w:themeColor="text1"/>
        </w:rPr>
        <w:t xml:space="preserve">Оценка </w:t>
      </w:r>
      <w:r w:rsidRPr="009754C0">
        <w:rPr>
          <w:b/>
          <w:color w:val="000000" w:themeColor="text1"/>
        </w:rPr>
        <w:t>«</w:t>
      </w:r>
      <w:proofErr w:type="gramStart"/>
      <w:r w:rsidRPr="009754C0">
        <w:rPr>
          <w:b/>
          <w:color w:val="000000" w:themeColor="text1"/>
        </w:rPr>
        <w:t>1»</w:t>
      </w:r>
      <w:r w:rsidRPr="009754C0">
        <w:rPr>
          <w:color w:val="000000" w:themeColor="text1"/>
        </w:rPr>
        <w:t>не</w:t>
      </w:r>
      <w:proofErr w:type="gramEnd"/>
      <w:r w:rsidRPr="009754C0">
        <w:rPr>
          <w:color w:val="000000" w:themeColor="text1"/>
        </w:rPr>
        <w:t xml:space="preserve"> ставится. </w:t>
      </w:r>
    </w:p>
    <w:p w:rsidR="00F67051" w:rsidRPr="009754C0" w:rsidRDefault="003F5E17">
      <w:pPr>
        <w:spacing w:after="33" w:line="259" w:lineRule="auto"/>
        <w:ind w:left="0" w:right="0" w:firstLine="0"/>
        <w:jc w:val="left"/>
        <w:rPr>
          <w:color w:val="000000" w:themeColor="text1"/>
        </w:rPr>
      </w:pPr>
      <w:r w:rsidRPr="009754C0">
        <w:rPr>
          <w:color w:val="000000" w:themeColor="text1"/>
        </w:rPr>
        <w:t xml:space="preserve"> </w:t>
      </w:r>
    </w:p>
    <w:p w:rsidR="00F67051" w:rsidRPr="009754C0" w:rsidRDefault="003F5E17" w:rsidP="00971DA1">
      <w:pPr>
        <w:pStyle w:val="a5"/>
        <w:numPr>
          <w:ilvl w:val="0"/>
          <w:numId w:val="14"/>
        </w:numPr>
        <w:spacing w:after="9" w:line="270" w:lineRule="auto"/>
        <w:ind w:right="0"/>
        <w:jc w:val="left"/>
        <w:rPr>
          <w:color w:val="000000" w:themeColor="text1"/>
        </w:rPr>
      </w:pPr>
      <w:r w:rsidRPr="009754C0">
        <w:rPr>
          <w:b/>
          <w:color w:val="000000" w:themeColor="text1"/>
        </w:rPr>
        <w:t xml:space="preserve">Проверка знаний, умений и </w:t>
      </w:r>
      <w:proofErr w:type="gramStart"/>
      <w:r w:rsidRPr="009754C0">
        <w:rPr>
          <w:b/>
          <w:color w:val="000000" w:themeColor="text1"/>
        </w:rPr>
        <w:t>навыков</w:t>
      </w:r>
      <w:proofErr w:type="gramEnd"/>
      <w:r w:rsidRPr="009754C0">
        <w:rPr>
          <w:b/>
          <w:color w:val="000000" w:themeColor="text1"/>
        </w:rPr>
        <w:t xml:space="preserve"> </w:t>
      </w:r>
      <w:r w:rsidR="00971DA1" w:rsidRPr="009754C0">
        <w:rPr>
          <w:b/>
          <w:color w:val="000000" w:themeColor="text1"/>
        </w:rPr>
        <w:t>об</w:t>
      </w:r>
      <w:r w:rsidRPr="009754C0">
        <w:rPr>
          <w:b/>
          <w:color w:val="000000" w:themeColor="text1"/>
        </w:rPr>
        <w:t>уча</w:t>
      </w:r>
      <w:r w:rsidR="00971DA1" w:rsidRPr="009754C0">
        <w:rPr>
          <w:b/>
          <w:color w:val="000000" w:themeColor="text1"/>
        </w:rPr>
        <w:t>ю</w:t>
      </w:r>
      <w:r w:rsidRPr="009754C0">
        <w:rPr>
          <w:b/>
          <w:color w:val="000000" w:themeColor="text1"/>
        </w:rPr>
        <w:t>щихся по чтению.</w:t>
      </w:r>
      <w:r w:rsidRPr="009754C0">
        <w:rPr>
          <w:color w:val="000000" w:themeColor="text1"/>
        </w:rPr>
        <w:t xml:space="preserve"> </w:t>
      </w:r>
    </w:p>
    <w:p w:rsidR="00F67051" w:rsidRPr="009754C0" w:rsidRDefault="003F5E17">
      <w:pPr>
        <w:spacing w:after="12" w:line="269" w:lineRule="auto"/>
        <w:ind w:left="-5" w:right="547"/>
        <w:rPr>
          <w:color w:val="000000" w:themeColor="text1"/>
        </w:rPr>
      </w:pPr>
      <w:r w:rsidRPr="009754C0">
        <w:rPr>
          <w:color w:val="000000" w:themeColor="text1"/>
        </w:rPr>
        <w:t xml:space="preserve">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
    <w:p w:rsidR="00F67051" w:rsidRPr="009754C0" w:rsidRDefault="003F5E17">
      <w:pPr>
        <w:spacing w:after="0" w:line="259" w:lineRule="auto"/>
        <w:ind w:left="0" w:right="0" w:firstLine="0"/>
        <w:jc w:val="left"/>
        <w:rPr>
          <w:color w:val="000000" w:themeColor="text1"/>
        </w:rPr>
      </w:pPr>
      <w:r w:rsidRPr="009754C0">
        <w:rPr>
          <w:color w:val="000000" w:themeColor="text1"/>
        </w:rPr>
        <w:t xml:space="preserve"> </w:t>
      </w:r>
    </w:p>
    <w:p w:rsidR="00F67051" w:rsidRPr="009754C0" w:rsidRDefault="003F5E17">
      <w:pPr>
        <w:spacing w:after="12" w:line="269" w:lineRule="auto"/>
        <w:ind w:left="-5" w:right="547"/>
        <w:rPr>
          <w:color w:val="000000" w:themeColor="text1"/>
        </w:rPr>
      </w:pPr>
      <w:r w:rsidRPr="009754C0">
        <w:rPr>
          <w:color w:val="000000" w:themeColor="text1"/>
        </w:rPr>
        <w:t xml:space="preserve">8.1. Оценка выставляется на основе специального опроса по чтению, пересказу или комбинированного опроса.  </w:t>
      </w:r>
    </w:p>
    <w:p w:rsidR="00F67051" w:rsidRPr="009754C0" w:rsidRDefault="003F5E17">
      <w:pPr>
        <w:spacing w:after="12" w:line="269" w:lineRule="auto"/>
        <w:ind w:left="-5" w:right="547"/>
        <w:rPr>
          <w:color w:val="000000" w:themeColor="text1"/>
        </w:rPr>
      </w:pPr>
      <w:proofErr w:type="gramStart"/>
      <w:r w:rsidRPr="009754C0">
        <w:rPr>
          <w:color w:val="000000" w:themeColor="text1"/>
        </w:rPr>
        <w:t>8..</w:t>
      </w:r>
      <w:proofErr w:type="gramEnd"/>
      <w:r w:rsidRPr="009754C0">
        <w:rPr>
          <w:color w:val="000000" w:themeColor="text1"/>
        </w:rPr>
        <w:t xml:space="preserve">2. Текущая проверка и оценка знаний может также проводиться с целью выявления отдельных умений и навыков по чтению. </w:t>
      </w:r>
    </w:p>
    <w:p w:rsidR="00F67051" w:rsidRPr="009754C0" w:rsidRDefault="003F5E17">
      <w:pPr>
        <w:numPr>
          <w:ilvl w:val="1"/>
          <w:numId w:val="17"/>
        </w:numPr>
        <w:spacing w:after="12" w:line="269" w:lineRule="auto"/>
        <w:ind w:right="547"/>
        <w:rPr>
          <w:color w:val="000000" w:themeColor="text1"/>
        </w:rPr>
      </w:pPr>
      <w:r w:rsidRPr="009754C0">
        <w:rPr>
          <w:color w:val="000000" w:themeColor="text1"/>
        </w:rPr>
        <w:t xml:space="preserve">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 </w:t>
      </w:r>
    </w:p>
    <w:p w:rsidR="00F67051" w:rsidRPr="009754C0" w:rsidRDefault="003F5E17">
      <w:pPr>
        <w:numPr>
          <w:ilvl w:val="1"/>
          <w:numId w:val="17"/>
        </w:numPr>
        <w:spacing w:after="12" w:line="269" w:lineRule="auto"/>
        <w:ind w:right="547"/>
        <w:rPr>
          <w:color w:val="000000" w:themeColor="text1"/>
        </w:rPr>
      </w:pPr>
      <w:r w:rsidRPr="009754C0">
        <w:rPr>
          <w:color w:val="000000" w:themeColor="text1"/>
          <w:u w:val="single" w:color="0F243E"/>
        </w:rPr>
        <w:t>При проверке техники чтения</w:t>
      </w:r>
      <w:r w:rsidRPr="009754C0">
        <w:rPr>
          <w:color w:val="000000" w:themeColor="text1"/>
        </w:rPr>
        <w:t xml:space="preserve"> рекомендуется подбирать незнакомые, но доступные тексты следующего объема (на конец года): </w:t>
      </w:r>
    </w:p>
    <w:tbl>
      <w:tblPr>
        <w:tblStyle w:val="TableGrid"/>
        <w:tblW w:w="10194" w:type="dxa"/>
        <w:tblInd w:w="0" w:type="dxa"/>
        <w:tblLayout w:type="fixed"/>
        <w:tblCellMar>
          <w:top w:w="7" w:type="dxa"/>
        </w:tblCellMar>
        <w:tblLook w:val="04A0" w:firstRow="1" w:lastRow="0" w:firstColumn="1" w:lastColumn="0" w:noHBand="0" w:noVBand="1"/>
      </w:tblPr>
      <w:tblGrid>
        <w:gridCol w:w="1277"/>
        <w:gridCol w:w="2409"/>
        <w:gridCol w:w="2402"/>
        <w:gridCol w:w="4081"/>
        <w:gridCol w:w="25"/>
      </w:tblGrid>
      <w:tr w:rsidR="009754C0" w:rsidRPr="009754C0" w:rsidTr="003F5E17">
        <w:trPr>
          <w:trHeight w:val="1114"/>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Класс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971DA1">
            <w:pPr>
              <w:spacing w:after="0" w:line="259" w:lineRule="auto"/>
              <w:ind w:left="106" w:right="0" w:firstLine="0"/>
              <w:jc w:val="left"/>
              <w:rPr>
                <w:color w:val="000000" w:themeColor="text1"/>
              </w:rPr>
            </w:pPr>
            <w:r w:rsidRPr="009754C0">
              <w:rPr>
                <w:color w:val="000000" w:themeColor="text1"/>
              </w:rPr>
              <w:t xml:space="preserve">1 </w:t>
            </w:r>
            <w:r w:rsidRPr="009754C0">
              <w:rPr>
                <w:color w:val="000000" w:themeColor="text1"/>
              </w:rPr>
              <w:tab/>
              <w:t xml:space="preserve">уровень </w:t>
            </w:r>
            <w:r w:rsidR="003F5E17" w:rsidRPr="009754C0">
              <w:rPr>
                <w:color w:val="000000" w:themeColor="text1"/>
              </w:rPr>
              <w:t xml:space="preserve">(без нарушения произношения) слов/мин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2 уровень (незначительные речевые нарушения) слов/мин </w:t>
            </w:r>
          </w:p>
        </w:tc>
        <w:tc>
          <w:tcPr>
            <w:tcW w:w="4083" w:type="dxa"/>
            <w:tcBorders>
              <w:top w:val="single" w:sz="4" w:space="0" w:color="000000"/>
              <w:left w:val="single" w:sz="4" w:space="0" w:color="000000"/>
              <w:bottom w:val="single" w:sz="4" w:space="0" w:color="000000"/>
              <w:right w:val="nil"/>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3 уровень (выраженные нарушения речи, отсутствие речи) </w:t>
            </w:r>
          </w:p>
        </w:tc>
        <w:tc>
          <w:tcPr>
            <w:tcW w:w="20" w:type="dxa"/>
            <w:tcBorders>
              <w:top w:val="single" w:sz="4" w:space="0" w:color="000000"/>
              <w:left w:val="nil"/>
              <w:bottom w:val="single" w:sz="4" w:space="0" w:color="000000"/>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8"/>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8 - 10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5 </w:t>
            </w:r>
          </w:p>
        </w:tc>
        <w:tc>
          <w:tcPr>
            <w:tcW w:w="4083" w:type="dxa"/>
            <w:vMerge w:val="restart"/>
            <w:tcBorders>
              <w:top w:val="single" w:sz="4" w:space="0" w:color="000000"/>
              <w:left w:val="single" w:sz="4" w:space="0" w:color="000000"/>
              <w:bottom w:val="single" w:sz="4" w:space="0" w:color="000000"/>
              <w:right w:val="nil"/>
            </w:tcBorders>
          </w:tcPr>
          <w:p w:rsidR="00F67051" w:rsidRPr="009754C0" w:rsidRDefault="00971DA1">
            <w:pPr>
              <w:spacing w:after="45" w:line="243" w:lineRule="auto"/>
              <w:ind w:left="108" w:right="-721" w:firstLine="0"/>
              <w:jc w:val="left"/>
              <w:rPr>
                <w:color w:val="000000" w:themeColor="text1"/>
              </w:rPr>
            </w:pPr>
            <w:r w:rsidRPr="009754C0">
              <w:rPr>
                <w:color w:val="000000" w:themeColor="text1"/>
              </w:rPr>
              <w:t xml:space="preserve">Проводится </w:t>
            </w:r>
            <w:r w:rsidRPr="009754C0">
              <w:rPr>
                <w:color w:val="000000" w:themeColor="text1"/>
              </w:rPr>
              <w:tab/>
              <w:t xml:space="preserve">с учётом индивидуальных </w:t>
            </w:r>
            <w:proofErr w:type="gramStart"/>
            <w:r w:rsidR="003F5E17" w:rsidRPr="009754C0">
              <w:rPr>
                <w:color w:val="000000" w:themeColor="text1"/>
              </w:rPr>
              <w:t xml:space="preserve">особенностей </w:t>
            </w:r>
            <w:r w:rsidRPr="009754C0">
              <w:rPr>
                <w:color w:val="000000" w:themeColor="text1"/>
              </w:rPr>
              <w:t xml:space="preserve"> и</w:t>
            </w:r>
            <w:proofErr w:type="gramEnd"/>
            <w:r w:rsidRPr="009754C0">
              <w:rPr>
                <w:color w:val="000000" w:themeColor="text1"/>
              </w:rPr>
              <w:t xml:space="preserve"> </w:t>
            </w:r>
            <w:r w:rsidR="003F5E17" w:rsidRPr="009754C0">
              <w:rPr>
                <w:color w:val="000000" w:themeColor="text1"/>
              </w:rPr>
              <w:t>потенциальных</w:t>
            </w:r>
            <w:r w:rsidRPr="009754C0">
              <w:rPr>
                <w:color w:val="000000" w:themeColor="text1"/>
              </w:rPr>
              <w:t xml:space="preserve"> </w:t>
            </w:r>
            <w:r w:rsidR="003F5E17" w:rsidRPr="009754C0">
              <w:rPr>
                <w:color w:val="000000" w:themeColor="text1"/>
              </w:rPr>
              <w:t>возмо</w:t>
            </w:r>
            <w:r w:rsidRPr="009754C0">
              <w:rPr>
                <w:color w:val="000000" w:themeColor="text1"/>
              </w:rPr>
              <w:t xml:space="preserve">жностей </w:t>
            </w:r>
            <w:r w:rsidR="003F5E17" w:rsidRPr="009754C0">
              <w:rPr>
                <w:color w:val="000000" w:themeColor="text1"/>
              </w:rPr>
              <w:t xml:space="preserve"> обучающегося, отслеживается динамика самого ребёнка ка(учитываются буквы, </w:t>
            </w:r>
            <w:r w:rsidR="003F5E17" w:rsidRPr="009754C0">
              <w:rPr>
                <w:color w:val="000000" w:themeColor="text1"/>
              </w:rPr>
              <w:tab/>
              <w:t xml:space="preserve">слоги, </w:t>
            </w:r>
          </w:p>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слова) </w:t>
            </w:r>
          </w:p>
        </w:tc>
        <w:tc>
          <w:tcPr>
            <w:tcW w:w="20" w:type="dxa"/>
            <w:vMerge w:val="restart"/>
            <w:tcBorders>
              <w:top w:val="single" w:sz="4" w:space="0" w:color="000000"/>
              <w:left w:val="nil"/>
              <w:bottom w:val="single" w:sz="4" w:space="0" w:color="000000"/>
              <w:right w:val="single" w:sz="4" w:space="0" w:color="000000"/>
            </w:tcBorders>
          </w:tcPr>
          <w:p w:rsidR="00F67051" w:rsidRPr="009754C0" w:rsidRDefault="003F5E17" w:rsidP="00971DA1">
            <w:pPr>
              <w:spacing w:after="252" w:line="259" w:lineRule="auto"/>
              <w:ind w:left="0" w:right="0" w:firstLine="0"/>
              <w:rPr>
                <w:color w:val="000000" w:themeColor="text1"/>
              </w:rPr>
            </w:pPr>
            <w:r w:rsidRPr="009754C0">
              <w:rPr>
                <w:color w:val="000000" w:themeColor="text1"/>
              </w:rPr>
              <w:t xml:space="preserve">т </w:t>
            </w: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15 - 20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10 - 15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25 - 30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15- 25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35 - 40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30-35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5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45- 60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40-50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60 - 65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55-60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8"/>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7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70 - 80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60-70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8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80 - 90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70-80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lastRenderedPageBreak/>
              <w:t xml:space="preserve">9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90 -100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80-90 </w:t>
            </w:r>
          </w:p>
        </w:tc>
        <w:tc>
          <w:tcPr>
            <w:tcW w:w="4083" w:type="dxa"/>
            <w:vMerge/>
            <w:tcBorders>
              <w:top w:val="nil"/>
              <w:left w:val="single" w:sz="4" w:space="0" w:color="000000"/>
              <w:bottom w:val="nil"/>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nil"/>
              <w:right w:val="single" w:sz="4" w:space="0" w:color="000000"/>
            </w:tcBorders>
          </w:tcPr>
          <w:p w:rsidR="00F67051" w:rsidRPr="009754C0" w:rsidRDefault="00F67051">
            <w:pPr>
              <w:spacing w:after="160" w:line="259" w:lineRule="auto"/>
              <w:ind w:left="0" w:right="0" w:firstLine="0"/>
              <w:jc w:val="left"/>
              <w:rPr>
                <w:color w:val="000000" w:themeColor="text1"/>
              </w:rPr>
            </w:pPr>
          </w:p>
        </w:tc>
      </w:tr>
      <w:tr w:rsidR="009754C0" w:rsidRPr="009754C0" w:rsidTr="003F5E17">
        <w:trPr>
          <w:trHeight w:val="286"/>
        </w:trPr>
        <w:tc>
          <w:tcPr>
            <w:tcW w:w="1278"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6" w:right="0" w:firstLine="0"/>
              <w:jc w:val="left"/>
              <w:rPr>
                <w:color w:val="000000" w:themeColor="text1"/>
              </w:rPr>
            </w:pPr>
            <w:r w:rsidRPr="009754C0">
              <w:rPr>
                <w:color w:val="000000" w:themeColor="text1"/>
              </w:rPr>
              <w:t xml:space="preserve">90-100 </w:t>
            </w:r>
          </w:p>
        </w:tc>
        <w:tc>
          <w:tcPr>
            <w:tcW w:w="2403" w:type="dxa"/>
            <w:tcBorders>
              <w:top w:val="single" w:sz="4" w:space="0" w:color="000000"/>
              <w:left w:val="single" w:sz="4" w:space="0" w:color="000000"/>
              <w:bottom w:val="single" w:sz="4" w:space="0" w:color="000000"/>
              <w:right w:val="single" w:sz="4" w:space="0" w:color="000000"/>
            </w:tcBorders>
          </w:tcPr>
          <w:p w:rsidR="00F67051" w:rsidRPr="009754C0" w:rsidRDefault="003F5E17">
            <w:pPr>
              <w:spacing w:after="0" w:line="259" w:lineRule="auto"/>
              <w:ind w:left="108" w:right="0" w:firstLine="0"/>
              <w:jc w:val="left"/>
              <w:rPr>
                <w:color w:val="000000" w:themeColor="text1"/>
              </w:rPr>
            </w:pPr>
            <w:r w:rsidRPr="009754C0">
              <w:rPr>
                <w:color w:val="000000" w:themeColor="text1"/>
              </w:rPr>
              <w:t xml:space="preserve">80-90 </w:t>
            </w:r>
          </w:p>
        </w:tc>
        <w:tc>
          <w:tcPr>
            <w:tcW w:w="4083" w:type="dxa"/>
            <w:vMerge/>
            <w:tcBorders>
              <w:top w:val="nil"/>
              <w:left w:val="single" w:sz="4" w:space="0" w:color="000000"/>
              <w:bottom w:val="single" w:sz="4" w:space="0" w:color="000000"/>
              <w:right w:val="nil"/>
            </w:tcBorders>
          </w:tcPr>
          <w:p w:rsidR="00F67051" w:rsidRPr="009754C0" w:rsidRDefault="00F67051">
            <w:pPr>
              <w:spacing w:after="160" w:line="259" w:lineRule="auto"/>
              <w:ind w:left="0" w:right="0" w:firstLine="0"/>
              <w:jc w:val="left"/>
              <w:rPr>
                <w:color w:val="000000" w:themeColor="text1"/>
              </w:rPr>
            </w:pPr>
          </w:p>
        </w:tc>
        <w:tc>
          <w:tcPr>
            <w:tcW w:w="20" w:type="dxa"/>
            <w:vMerge/>
            <w:tcBorders>
              <w:top w:val="nil"/>
              <w:left w:val="nil"/>
              <w:bottom w:val="single" w:sz="4" w:space="0" w:color="000000"/>
              <w:right w:val="single" w:sz="4" w:space="0" w:color="000000"/>
            </w:tcBorders>
          </w:tcPr>
          <w:p w:rsidR="00F67051" w:rsidRPr="009754C0" w:rsidRDefault="00F67051">
            <w:pPr>
              <w:spacing w:after="160" w:line="259" w:lineRule="auto"/>
              <w:ind w:left="0" w:right="0" w:firstLine="0"/>
              <w:jc w:val="left"/>
              <w:rPr>
                <w:color w:val="000000" w:themeColor="text1"/>
              </w:rPr>
            </w:pPr>
          </w:p>
        </w:tc>
      </w:tr>
    </w:tbl>
    <w:p w:rsidR="00F67051" w:rsidRPr="009754C0" w:rsidRDefault="003F5E17">
      <w:pPr>
        <w:spacing w:after="12" w:line="269" w:lineRule="auto"/>
        <w:ind w:left="-5" w:right="547"/>
        <w:rPr>
          <w:color w:val="000000" w:themeColor="text1"/>
        </w:rPr>
      </w:pPr>
      <w:r w:rsidRPr="009754C0">
        <w:rPr>
          <w:color w:val="000000" w:themeColor="text1"/>
        </w:rPr>
        <w:t xml:space="preserve">В начале учебного года техника чтения проверяется по текстам, </w:t>
      </w:r>
      <w:proofErr w:type="spellStart"/>
      <w:r w:rsidRPr="009754C0">
        <w:rPr>
          <w:color w:val="000000" w:themeColor="text1"/>
        </w:rPr>
        <w:t>объѐм</w:t>
      </w:r>
      <w:proofErr w:type="spellEnd"/>
      <w:r w:rsidRPr="009754C0">
        <w:rPr>
          <w:color w:val="000000" w:themeColor="text1"/>
        </w:rPr>
        <w:t xml:space="preserve"> которых соответствует </w:t>
      </w:r>
      <w:proofErr w:type="spellStart"/>
      <w:r w:rsidRPr="009754C0">
        <w:rPr>
          <w:color w:val="000000" w:themeColor="text1"/>
        </w:rPr>
        <w:t>объѐму</w:t>
      </w:r>
      <w:proofErr w:type="spellEnd"/>
      <w:r w:rsidRPr="009754C0">
        <w:rPr>
          <w:color w:val="000000" w:themeColor="text1"/>
        </w:rPr>
        <w:t xml:space="preserve"> текстов предыдущего года.  </w:t>
      </w:r>
    </w:p>
    <w:p w:rsidR="00F67051" w:rsidRPr="009754C0" w:rsidRDefault="003F5E17">
      <w:pPr>
        <w:pStyle w:val="1"/>
        <w:ind w:left="165" w:hanging="180"/>
        <w:rPr>
          <w:color w:val="000000" w:themeColor="text1"/>
        </w:rPr>
      </w:pPr>
      <w:r w:rsidRPr="009754C0">
        <w:rPr>
          <w:color w:val="000000" w:themeColor="text1"/>
        </w:rPr>
        <w:t>класс</w:t>
      </w:r>
      <w:r w:rsidRPr="009754C0">
        <w:rPr>
          <w:color w:val="000000" w:themeColor="text1"/>
          <w:u w:val="none" w:color="000000"/>
        </w:rPr>
        <w:t xml:space="preserve">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«5»</w:t>
      </w:r>
      <w:r w:rsidRPr="009754C0">
        <w:rPr>
          <w:color w:val="000000" w:themeColor="text1"/>
        </w:rPr>
        <w:t xml:space="preserve"> ставится, если ученик читает по слогам (к концу года целыми словами) правильно или с 12 самостоятельно исправленными ошибками слова, предложения, короткие тексты; соблюдает паузы на знаках препинания; отвечает на вопросы по содержанию прочитанного и иллюстрации к тексту.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«4»</w:t>
      </w:r>
      <w:r w:rsidRPr="009754C0">
        <w:rPr>
          <w:color w:val="000000" w:themeColor="text1"/>
        </w:rPr>
        <w:t xml:space="preserve"> ставится, если ученик читает по слогам, допускает 1-2 ошибки при чтении и соблюдения пауз на знаках препинания; допускает неточности в ответах на вопросы по содержанию прочитанного и иллюстрации к тексту, но исправляет их самостоятельно или с незначительной помощью учителя.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если ученик испытывает трудности при чтении по слогам сложных по структуре слов; допускает 3-4 ошибки при чтении и соблюдении пауз на знаках препинания; отвечает на вопросы по содержанию прочитанного и иллюстрации к тексту с помощью учителя. </w:t>
      </w:r>
      <w:r w:rsidRPr="009754C0">
        <w:rPr>
          <w:b/>
          <w:i/>
          <w:color w:val="000000" w:themeColor="text1"/>
        </w:rPr>
        <w:t xml:space="preserve">Оценка </w:t>
      </w:r>
      <w:r w:rsidRPr="009754C0">
        <w:rPr>
          <w:b/>
          <w:color w:val="000000" w:themeColor="text1"/>
        </w:rPr>
        <w:t>«2»</w:t>
      </w:r>
      <w:r w:rsidRPr="009754C0">
        <w:rPr>
          <w:color w:val="000000" w:themeColor="text1"/>
        </w:rPr>
        <w:t xml:space="preserve"> и </w:t>
      </w:r>
      <w:r w:rsidRPr="009754C0">
        <w:rPr>
          <w:b/>
          <w:color w:val="000000" w:themeColor="text1"/>
        </w:rPr>
        <w:t>«1</w:t>
      </w:r>
      <w:r w:rsidRPr="009754C0">
        <w:rPr>
          <w:color w:val="000000" w:themeColor="text1"/>
        </w:rPr>
        <w:t xml:space="preserve">» учащимся не ставится. </w:t>
      </w:r>
    </w:p>
    <w:p w:rsidR="00F67051" w:rsidRPr="009754C0" w:rsidRDefault="003F5E17">
      <w:pPr>
        <w:pStyle w:val="1"/>
        <w:ind w:left="143" w:hanging="158"/>
        <w:rPr>
          <w:color w:val="000000" w:themeColor="text1"/>
        </w:rPr>
      </w:pPr>
      <w:r w:rsidRPr="009754C0">
        <w:rPr>
          <w:color w:val="000000" w:themeColor="text1"/>
        </w:rPr>
        <w:t>- 4-й класс</w:t>
      </w:r>
      <w:r w:rsidRPr="009754C0">
        <w:rPr>
          <w:color w:val="000000" w:themeColor="text1"/>
          <w:u w:val="none" w:color="000000"/>
        </w:rPr>
        <w:t xml:space="preserve">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«5»</w:t>
      </w:r>
      <w:r w:rsidRPr="009754C0">
        <w:rPr>
          <w:color w:val="000000" w:themeColor="text1"/>
        </w:rPr>
        <w:t xml:space="preserve"> ставится ученику, если он: читает по слогам (с переходом к концу года к чтению целыми словами) правильно с 1-2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правильно, последовательно; твердо знает наизусть текст стихотворения и читает его выразительно.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w:t>
      </w:r>
      <w:proofErr w:type="gramStart"/>
      <w:r w:rsidRPr="009754C0">
        <w:rPr>
          <w:b/>
          <w:color w:val="000000" w:themeColor="text1"/>
        </w:rPr>
        <w:t xml:space="preserve">4» </w:t>
      </w:r>
      <w:r w:rsidRPr="009754C0">
        <w:rPr>
          <w:color w:val="000000" w:themeColor="text1"/>
        </w:rPr>
        <w:t xml:space="preserve"> ставится</w:t>
      </w:r>
      <w:proofErr w:type="gramEnd"/>
      <w:r w:rsidRPr="009754C0">
        <w:rPr>
          <w:color w:val="000000" w:themeColor="text1"/>
        </w:rPr>
        <w:t xml:space="preserve">  ученику,  если он:   читает по слогам, затрудняется  читать целиком даже легкие слова;   допускает 1-2 ошибки  при чтении и соблюдении синтаксических пауз; допускает неточности в ответах на вопросы и пересказе содержания, но самостоятельно исправляет их или с незначительной помощью учителя; допускает  при чтении наизусть 1-2 самостоятельно исправленные ошибки, читает наизусть недостаточно выразительно.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ученику, если он: затрудняется в чтении по слогам трудных слов; </w:t>
      </w:r>
      <w:proofErr w:type="gramStart"/>
      <w:r w:rsidRPr="009754C0">
        <w:rPr>
          <w:color w:val="000000" w:themeColor="text1"/>
        </w:rPr>
        <w:t>допускает  34</w:t>
      </w:r>
      <w:proofErr w:type="gramEnd"/>
      <w:r w:rsidRPr="009754C0">
        <w:rPr>
          <w:color w:val="000000" w:themeColor="text1"/>
        </w:rPr>
        <w:t xml:space="preserve"> ошибки при чтении и соблюдении синтаксических пауз; отвечает на вопросы и пересказывает содержание прочитанного с помощью учителя; обнаруживает при чтении наизусть нетвердое усвоение текста.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«2</w:t>
      </w:r>
      <w:r w:rsidRPr="009754C0">
        <w:rPr>
          <w:color w:val="000000" w:themeColor="text1"/>
        </w:rPr>
        <w:t xml:space="preserve">» и </w:t>
      </w:r>
      <w:r w:rsidRPr="009754C0">
        <w:rPr>
          <w:b/>
          <w:color w:val="000000" w:themeColor="text1"/>
        </w:rPr>
        <w:t>«1»</w:t>
      </w:r>
      <w:r w:rsidRPr="009754C0">
        <w:rPr>
          <w:color w:val="000000" w:themeColor="text1"/>
        </w:rPr>
        <w:t xml:space="preserve"> учащимся 2-го класса не ставится. </w:t>
      </w:r>
    </w:p>
    <w:p w:rsidR="00F67051" w:rsidRPr="009754C0" w:rsidRDefault="003F5E17">
      <w:pPr>
        <w:spacing w:after="17" w:line="259" w:lineRule="auto"/>
        <w:ind w:left="-5" w:right="0"/>
        <w:jc w:val="left"/>
        <w:rPr>
          <w:color w:val="000000" w:themeColor="text1"/>
        </w:rPr>
      </w:pPr>
      <w:r w:rsidRPr="009754C0">
        <w:rPr>
          <w:b/>
          <w:color w:val="000000" w:themeColor="text1"/>
          <w:u w:val="single" w:color="0F243E"/>
        </w:rPr>
        <w:t>5-10 классы.</w:t>
      </w:r>
      <w:r w:rsidRPr="009754C0">
        <w:rPr>
          <w:b/>
          <w:color w:val="000000" w:themeColor="text1"/>
        </w:rPr>
        <w:t xml:space="preserve">  </w:t>
      </w:r>
    </w:p>
    <w:p w:rsidR="00F67051" w:rsidRPr="009754C0" w:rsidRDefault="003F5E17">
      <w:pPr>
        <w:spacing w:after="12" w:line="269" w:lineRule="auto"/>
        <w:ind w:left="-5" w:right="547"/>
        <w:rPr>
          <w:color w:val="000000" w:themeColor="text1"/>
        </w:rPr>
      </w:pPr>
      <w:r w:rsidRPr="009754C0">
        <w:rPr>
          <w:b/>
          <w:i/>
          <w:color w:val="000000" w:themeColor="text1"/>
        </w:rPr>
        <w:t xml:space="preserve">         Оценка </w:t>
      </w:r>
      <w:r w:rsidRPr="009754C0">
        <w:rPr>
          <w:b/>
          <w:color w:val="000000" w:themeColor="text1"/>
        </w:rPr>
        <w:t>«5»</w:t>
      </w:r>
      <w:r w:rsidRPr="009754C0">
        <w:rPr>
          <w:color w:val="000000" w:themeColor="text1"/>
        </w:rPr>
        <w:t xml:space="preserve"> ставится ученику, если он: читает целыми словами, правильно бегло с 1-2 самостоятельно исправленными ошибками, читает выразительно с соблюдением синтаксических и смысловых пауз, в 4-м классе с соблюдением логических ударений; отвечает на вопросы и передает содержание прочитанного полно, правильно, последовательно; </w:t>
      </w:r>
      <w:proofErr w:type="spellStart"/>
      <w:r w:rsidRPr="009754C0">
        <w:rPr>
          <w:color w:val="000000" w:themeColor="text1"/>
        </w:rPr>
        <w:t>твѐрдо</w:t>
      </w:r>
      <w:proofErr w:type="spellEnd"/>
      <w:r w:rsidRPr="009754C0">
        <w:rPr>
          <w:color w:val="000000" w:themeColor="text1"/>
        </w:rPr>
        <w:t xml:space="preserve"> знает </w:t>
      </w:r>
      <w:proofErr w:type="gramStart"/>
      <w:r w:rsidRPr="009754C0">
        <w:rPr>
          <w:color w:val="000000" w:themeColor="text1"/>
        </w:rPr>
        <w:t>наизусть  текст</w:t>
      </w:r>
      <w:proofErr w:type="gramEnd"/>
      <w:r w:rsidRPr="009754C0">
        <w:rPr>
          <w:color w:val="000000" w:themeColor="text1"/>
        </w:rPr>
        <w:t xml:space="preserve"> стихотворения и читает его выразительно, правильно и бегло может читать текст, вслух и про себя. Может самостоятельно работать с текстом, пересказывать их, составлять элементарную характеристику героев.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w:t>
      </w:r>
      <w:proofErr w:type="gramStart"/>
      <w:r w:rsidRPr="009754C0">
        <w:rPr>
          <w:b/>
          <w:color w:val="000000" w:themeColor="text1"/>
        </w:rPr>
        <w:t xml:space="preserve">4» </w:t>
      </w:r>
      <w:r w:rsidRPr="009754C0">
        <w:rPr>
          <w:color w:val="000000" w:themeColor="text1"/>
        </w:rPr>
        <w:t xml:space="preserve">  </w:t>
      </w:r>
      <w:proofErr w:type="gramEnd"/>
      <w:r w:rsidRPr="009754C0">
        <w:rPr>
          <w:color w:val="000000" w:themeColor="text1"/>
        </w:rPr>
        <w:t xml:space="preserve">ставится ученику,  если он:  читает  целыми словами, трудные слова иногда по слогам;  допускает 1 - 2 ошибки при чтении, соблюдении смысловых пауз, логических ударений; допускает неточности в ответах на вопросы и пересказе содержания, но самостоятельно исправляет их или с незначительной помощью учителя; допускает при чтении наизусть 1 - 2 самостоятельно исправленные ошибки; читает наизусть недостаточно </w:t>
      </w:r>
      <w:r w:rsidRPr="009754C0">
        <w:rPr>
          <w:color w:val="000000" w:themeColor="text1"/>
        </w:rPr>
        <w:lastRenderedPageBreak/>
        <w:t xml:space="preserve">выразительно. Допускает неточности при работе с текстом, при пересказе текста, </w:t>
      </w:r>
      <w:proofErr w:type="gramStart"/>
      <w:r w:rsidRPr="009754C0">
        <w:rPr>
          <w:color w:val="000000" w:themeColor="text1"/>
        </w:rPr>
        <w:t>Не</w:t>
      </w:r>
      <w:proofErr w:type="gramEnd"/>
      <w:r w:rsidRPr="009754C0">
        <w:rPr>
          <w:color w:val="000000" w:themeColor="text1"/>
        </w:rPr>
        <w:t xml:space="preserve"> всегда четко формулирует свои ответы.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ученику, если он: читает в основном целыми словами, трудные слова по слогам; допускает 3-4 ошибки при чтении, соблюдении синтаксических и смысловых пауз, логических ударений; отвечает на вопросы и пересказывает содержание прочитанного с помощью учителя; обнаруживает при чтении наизусть нетвердое усвоение текста. Допускает искажения основного смысла произведения, нуждается в помощи со стороны учителя.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«2»</w:t>
      </w:r>
      <w:r w:rsidRPr="009754C0">
        <w:rPr>
          <w:color w:val="000000" w:themeColor="text1"/>
        </w:rPr>
        <w:t xml:space="preserve"> ставится ученику, если он: читает в основном по слогам, даже легкие слова; допускает более 5 ошибок при чтении и соблюдении синтаксических пауз; отвечает на вопросы и пересказывает содержание прочитанного, искажая основной смысл, не использует помощь учителя; не знает большей части текста, который должен читать наизусть. Не называет главных действующих лиц произведения, не пересказывает тексты, работа с текстом не удается даже при помощи учителя, не заучивает наизусть стихотворные тексты.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«1»</w:t>
      </w:r>
      <w:r w:rsidRPr="009754C0">
        <w:rPr>
          <w:color w:val="000000" w:themeColor="text1"/>
        </w:rPr>
        <w:t xml:space="preserve"> ставится ученику, если он: затрудняется в чтении текста по слогам; допускает большое количество ошибок при чтении, искажающих смысл прочитанного; не отвечает на вопросы и не передает содержания прочитанного; не знает наизусть стихотворения. </w:t>
      </w:r>
    </w:p>
    <w:p w:rsidR="00F67051" w:rsidRPr="009754C0" w:rsidRDefault="003F5E17">
      <w:pPr>
        <w:spacing w:after="23" w:line="259" w:lineRule="auto"/>
        <w:ind w:left="0" w:right="0" w:firstLine="0"/>
        <w:jc w:val="left"/>
        <w:rPr>
          <w:color w:val="000000" w:themeColor="text1"/>
        </w:rPr>
      </w:pPr>
      <w:r w:rsidRPr="009754C0">
        <w:rPr>
          <w:b/>
          <w:color w:val="000000" w:themeColor="text1"/>
        </w:rPr>
        <w:t xml:space="preserve"> </w:t>
      </w:r>
    </w:p>
    <w:p w:rsidR="00F67051" w:rsidRPr="009754C0" w:rsidRDefault="003F5E17">
      <w:pPr>
        <w:spacing w:after="9" w:line="270" w:lineRule="auto"/>
        <w:ind w:left="-5" w:right="0"/>
        <w:jc w:val="left"/>
        <w:rPr>
          <w:color w:val="000000" w:themeColor="text1"/>
        </w:rPr>
      </w:pPr>
      <w:r w:rsidRPr="009754C0">
        <w:rPr>
          <w:b/>
          <w:color w:val="000000" w:themeColor="text1"/>
        </w:rPr>
        <w:t xml:space="preserve">9. Оценка </w:t>
      </w:r>
      <w:proofErr w:type="gramStart"/>
      <w:r w:rsidRPr="009754C0">
        <w:rPr>
          <w:b/>
          <w:color w:val="000000" w:themeColor="text1"/>
        </w:rPr>
        <w:t>работ</w:t>
      </w:r>
      <w:proofErr w:type="gramEnd"/>
      <w:r w:rsidRPr="009754C0">
        <w:rPr>
          <w:b/>
          <w:color w:val="000000" w:themeColor="text1"/>
        </w:rPr>
        <w:t xml:space="preserve"> обучающихся по математике.</w:t>
      </w:r>
      <w:r w:rsidRPr="009754C0">
        <w:rPr>
          <w:color w:val="000000" w:themeColor="text1"/>
        </w:rPr>
        <w:t xml:space="preserve"> </w:t>
      </w:r>
    </w:p>
    <w:p w:rsidR="00F67051" w:rsidRPr="009754C0" w:rsidRDefault="003F5E17">
      <w:pPr>
        <w:ind w:left="-5" w:right="555"/>
        <w:rPr>
          <w:color w:val="000000" w:themeColor="text1"/>
        </w:rPr>
      </w:pPr>
      <w:r w:rsidRPr="009754C0">
        <w:rPr>
          <w:color w:val="000000" w:themeColor="text1"/>
        </w:rPr>
        <w:t xml:space="preserve">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 </w:t>
      </w:r>
    </w:p>
    <w:p w:rsidR="00F67051" w:rsidRPr="009754C0" w:rsidRDefault="003F5E17">
      <w:pPr>
        <w:spacing w:after="9" w:line="270" w:lineRule="auto"/>
        <w:ind w:left="-5" w:right="0"/>
        <w:jc w:val="left"/>
        <w:rPr>
          <w:color w:val="000000" w:themeColor="text1"/>
        </w:rPr>
      </w:pPr>
      <w:r w:rsidRPr="009754C0">
        <w:rPr>
          <w:b/>
          <w:color w:val="000000" w:themeColor="text1"/>
        </w:rPr>
        <w:t>9.1.Оценка устных ответов.</w:t>
      </w:r>
      <w:r w:rsidRPr="009754C0">
        <w:rPr>
          <w:color w:val="000000" w:themeColor="text1"/>
        </w:rPr>
        <w:t xml:space="preserve">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«5»</w:t>
      </w:r>
      <w:r w:rsidRPr="009754C0">
        <w:rPr>
          <w:color w:val="000000" w:themeColor="text1"/>
        </w:rPr>
        <w:t xml:space="preserve"> ставится ученику, если он: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w:t>
      </w:r>
      <w:proofErr w:type="spellStart"/>
      <w:r w:rsidRPr="009754C0">
        <w:rPr>
          <w:color w:val="000000" w:themeColor="text1"/>
        </w:rPr>
        <w:t>самостоятельнооперировать</w:t>
      </w:r>
      <w:proofErr w:type="spellEnd"/>
      <w:r w:rsidRPr="009754C0">
        <w:rPr>
          <w:color w:val="000000" w:themeColor="text1"/>
        </w:rPr>
        <w:t xml:space="preserve"> изученными математическими представлениями; умеет самостоятельно, с минимальной помощью учителя, правильно решать задачи, объяснять ход решения; умеет производить и объяснять устные и письменные вычисления; правильно узнает и называет геометрические фигуры, их элементы, положение фигур на плоскости и в пространстве; правильно выполняет работы по измерению и черчению с помощью измерительного и чертежного инструмента, умеет объяснить последовательность работы. </w:t>
      </w:r>
    </w:p>
    <w:p w:rsidR="00F67051" w:rsidRPr="009754C0" w:rsidRDefault="003F5E17">
      <w:pPr>
        <w:spacing w:after="12" w:line="269" w:lineRule="auto"/>
        <w:ind w:left="-5" w:right="547"/>
        <w:rPr>
          <w:color w:val="000000" w:themeColor="text1"/>
        </w:rPr>
      </w:pPr>
      <w:r w:rsidRPr="009754C0">
        <w:rPr>
          <w:b/>
          <w:i/>
          <w:color w:val="000000" w:themeColor="text1"/>
        </w:rPr>
        <w:t>Оценка  «4»</w:t>
      </w:r>
      <w:r w:rsidRPr="009754C0">
        <w:rPr>
          <w:color w:val="000000" w:themeColor="text1"/>
        </w:rPr>
        <w:t xml:space="preserve">ставится ученику, если его ответ,  в основном,  соответствует требованиям, установленным для оценки «5»,  но: при ответе ученик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промежуточных записях, названии промежуточных результатов вслух, опоре на образцы реальных предметов; при решении задач нуждается в дополнительных вопросах учителя, помогающих анализу предложенной задачи, уточнении вопросов задачи, объяснению выбора действий; с незначительной помощью правильно называет геометрические фигуры, их элементы, положение фигур на плоскости, в пространстве, по отношению друг к другу; выполняет работы по измерению и черчению с недостаточной точностью. </w:t>
      </w:r>
    </w:p>
    <w:p w:rsidR="00F67051" w:rsidRPr="009754C0" w:rsidRDefault="003F5E17">
      <w:pPr>
        <w:spacing w:after="12" w:line="269" w:lineRule="auto"/>
        <w:ind w:left="-5" w:right="547"/>
        <w:rPr>
          <w:color w:val="000000" w:themeColor="text1"/>
        </w:rPr>
      </w:pPr>
      <w:r w:rsidRPr="009754C0">
        <w:rPr>
          <w:color w:val="000000" w:themeColor="text1"/>
        </w:rPr>
        <w:t xml:space="preserve">Все недочеты в работе ученик исправляет при незначительной помощи учителя, сосредоточивающий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 </w:t>
      </w:r>
    </w:p>
    <w:p w:rsidR="003F5E17"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ученику, если он: при незначительной помощи учителя или учащихся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w:t>
      </w:r>
      <w:r w:rsidRPr="009754C0">
        <w:rPr>
          <w:color w:val="000000" w:themeColor="text1"/>
        </w:rPr>
        <w:lastRenderedPageBreak/>
        <w:t xml:space="preserve">соблюдением алгоритмов действий; понимает и записывает после обсуждения решения задачи под руководством учителя; узнает и называет геометрические фигуры, их элементы, положение фигур на плоскости и в пространстве со значительной помощью учителя или с использованием записей и чертежей в тетрадях, в учебниках, на таблицах, с помощью вопросов учителя; правильно выполняет измерение и черчение после предварительного обсуждения последовательности работы, демонстрации приемов ее выполнения. </w:t>
      </w:r>
    </w:p>
    <w:p w:rsidR="003F5E17" w:rsidRPr="009754C0" w:rsidRDefault="003F5E17">
      <w:pPr>
        <w:spacing w:after="12" w:line="269" w:lineRule="auto"/>
        <w:ind w:left="-5" w:right="547"/>
        <w:rPr>
          <w:b/>
          <w:color w:val="000000" w:themeColor="text1"/>
        </w:rPr>
      </w:pPr>
    </w:p>
    <w:p w:rsidR="00F67051" w:rsidRPr="009754C0" w:rsidRDefault="003F5E17">
      <w:pPr>
        <w:spacing w:after="12" w:line="269" w:lineRule="auto"/>
        <w:ind w:left="-5" w:right="547"/>
        <w:rPr>
          <w:color w:val="000000" w:themeColor="text1"/>
        </w:rPr>
      </w:pPr>
      <w:r w:rsidRPr="009754C0">
        <w:rPr>
          <w:b/>
          <w:color w:val="000000" w:themeColor="text1"/>
        </w:rPr>
        <w:t xml:space="preserve">9.2.Письменная проверка знаний, умений и </w:t>
      </w:r>
      <w:proofErr w:type="gramStart"/>
      <w:r w:rsidRPr="009754C0">
        <w:rPr>
          <w:b/>
          <w:color w:val="000000" w:themeColor="text1"/>
        </w:rPr>
        <w:t>навыков</w:t>
      </w:r>
      <w:proofErr w:type="gramEnd"/>
      <w:r w:rsidRPr="009754C0">
        <w:rPr>
          <w:b/>
          <w:color w:val="000000" w:themeColor="text1"/>
        </w:rPr>
        <w:t xml:space="preserve"> обучающихся по математике.</w:t>
      </w:r>
      <w:r w:rsidRPr="009754C0">
        <w:rPr>
          <w:color w:val="000000" w:themeColor="text1"/>
        </w:rPr>
        <w:t xml:space="preserve"> </w:t>
      </w:r>
    </w:p>
    <w:p w:rsidR="00F67051" w:rsidRPr="009754C0" w:rsidRDefault="003F5E17">
      <w:pPr>
        <w:spacing w:after="12" w:line="269" w:lineRule="auto"/>
        <w:ind w:left="-5" w:right="547"/>
        <w:rPr>
          <w:color w:val="000000" w:themeColor="text1"/>
        </w:rPr>
      </w:pPr>
      <w:r w:rsidRPr="009754C0">
        <w:rPr>
          <w:color w:val="000000" w:themeColor="text1"/>
        </w:rPr>
        <w:t xml:space="preserve">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F67051" w:rsidRPr="009754C0" w:rsidRDefault="003F5E17">
      <w:pPr>
        <w:spacing w:after="12" w:line="269" w:lineRule="auto"/>
        <w:ind w:left="-5" w:right="547"/>
        <w:rPr>
          <w:color w:val="000000" w:themeColor="text1"/>
        </w:rPr>
      </w:pPr>
      <w:r w:rsidRPr="009754C0">
        <w:rPr>
          <w:color w:val="000000" w:themeColor="text1"/>
        </w:rPr>
        <w:t xml:space="preserve">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w:t>
      </w:r>
    </w:p>
    <w:p w:rsidR="00F67051" w:rsidRPr="009754C0" w:rsidRDefault="003F5E17">
      <w:pPr>
        <w:spacing w:after="12" w:line="269" w:lineRule="auto"/>
        <w:ind w:left="-5" w:right="547"/>
        <w:rPr>
          <w:color w:val="000000" w:themeColor="text1"/>
        </w:rPr>
      </w:pPr>
      <w:proofErr w:type="spellStart"/>
      <w:r w:rsidRPr="009754C0">
        <w:rPr>
          <w:b/>
          <w:color w:val="000000" w:themeColor="text1"/>
        </w:rPr>
        <w:t>Объѐм</w:t>
      </w:r>
      <w:proofErr w:type="spellEnd"/>
      <w:r w:rsidRPr="009754C0">
        <w:rPr>
          <w:b/>
          <w:color w:val="000000" w:themeColor="text1"/>
        </w:rPr>
        <w:t xml:space="preserve"> контрольной работы</w:t>
      </w:r>
      <w:r w:rsidRPr="009754C0">
        <w:rPr>
          <w:color w:val="000000" w:themeColor="text1"/>
        </w:rPr>
        <w:t xml:space="preserve"> должен быть таким, чтобы на </w:t>
      </w:r>
      <w:proofErr w:type="spellStart"/>
      <w:r w:rsidRPr="009754C0">
        <w:rPr>
          <w:color w:val="000000" w:themeColor="text1"/>
        </w:rPr>
        <w:t>еѐ</w:t>
      </w:r>
      <w:proofErr w:type="spellEnd"/>
      <w:r w:rsidRPr="009754C0">
        <w:rPr>
          <w:color w:val="000000" w:themeColor="text1"/>
        </w:rPr>
        <w:t xml:space="preserve"> выполнение требовалось: </w:t>
      </w:r>
    </w:p>
    <w:p w:rsidR="00F67051" w:rsidRPr="009754C0" w:rsidRDefault="003F5E17">
      <w:pPr>
        <w:spacing w:after="12" w:line="269" w:lineRule="auto"/>
        <w:ind w:left="884" w:right="547"/>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во втором полугодии 1 класса 25-35 минут, </w:t>
      </w:r>
    </w:p>
    <w:p w:rsidR="00F67051" w:rsidRPr="009754C0" w:rsidRDefault="003F5E17">
      <w:pPr>
        <w:spacing w:after="12" w:line="269" w:lineRule="auto"/>
        <w:ind w:left="884" w:right="547"/>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во 2 - 3 классах - 25-40 минут,  </w:t>
      </w:r>
    </w:p>
    <w:p w:rsidR="00F67051" w:rsidRPr="009754C0" w:rsidRDefault="003F5E17">
      <w:pPr>
        <w:spacing w:after="12" w:line="269" w:lineRule="auto"/>
        <w:ind w:left="-15" w:right="547" w:firstLine="874"/>
        <w:rPr>
          <w:color w:val="000000" w:themeColor="text1"/>
        </w:rPr>
      </w:pPr>
      <w:r w:rsidRPr="009754C0">
        <w:rPr>
          <w:rFonts w:ascii="Segoe UI Symbol" w:eastAsia="Segoe UI Symbol" w:hAnsi="Segoe UI Symbol" w:cs="Segoe UI Symbol"/>
          <w:color w:val="000000" w:themeColor="text1"/>
        </w:rPr>
        <w:t></w:t>
      </w:r>
      <w:r w:rsidRPr="009754C0">
        <w:rPr>
          <w:rFonts w:ascii="Arial" w:eastAsia="Arial" w:hAnsi="Arial" w:cs="Arial"/>
          <w:color w:val="000000" w:themeColor="text1"/>
        </w:rPr>
        <w:t xml:space="preserve"> </w:t>
      </w:r>
      <w:r w:rsidRPr="009754C0">
        <w:rPr>
          <w:color w:val="000000" w:themeColor="text1"/>
        </w:rPr>
        <w:t xml:space="preserve">в 4 – 10 классах 35-40 </w:t>
      </w:r>
      <w:proofErr w:type="gramStart"/>
      <w:r w:rsidRPr="009754C0">
        <w:rPr>
          <w:color w:val="000000" w:themeColor="text1"/>
        </w:rPr>
        <w:t>минут,  причем</w:t>
      </w:r>
      <w:proofErr w:type="gramEnd"/>
      <w:r w:rsidRPr="009754C0">
        <w:rPr>
          <w:color w:val="000000" w:themeColor="text1"/>
        </w:rPr>
        <w:t xml:space="preserve"> за указанное время учащиеся не только выполнить работу, но и проверить </w:t>
      </w:r>
      <w:proofErr w:type="spellStart"/>
      <w:r w:rsidRPr="009754C0">
        <w:rPr>
          <w:color w:val="000000" w:themeColor="text1"/>
        </w:rPr>
        <w:t>еѐ</w:t>
      </w:r>
      <w:proofErr w:type="spellEnd"/>
      <w:r w:rsidRPr="009754C0">
        <w:rPr>
          <w:color w:val="000000" w:themeColor="text1"/>
        </w:rPr>
        <w:t xml:space="preserve">. 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 </w:t>
      </w:r>
    </w:p>
    <w:p w:rsidR="00F67051" w:rsidRPr="009754C0" w:rsidRDefault="003F5E17">
      <w:pPr>
        <w:spacing w:after="12" w:line="269" w:lineRule="auto"/>
        <w:ind w:left="-5" w:right="547"/>
        <w:rPr>
          <w:color w:val="000000" w:themeColor="text1"/>
        </w:rPr>
      </w:pPr>
      <w:r w:rsidRPr="009754C0">
        <w:rPr>
          <w:color w:val="000000" w:themeColor="text1"/>
        </w:rPr>
        <w:t xml:space="preserve">При оценке </w:t>
      </w:r>
      <w:proofErr w:type="gramStart"/>
      <w:r w:rsidRPr="009754C0">
        <w:rPr>
          <w:color w:val="000000" w:themeColor="text1"/>
        </w:rPr>
        <w:t>письменных работ</w:t>
      </w:r>
      <w:proofErr w:type="gramEnd"/>
      <w:r w:rsidRPr="009754C0">
        <w:rPr>
          <w:color w:val="000000" w:themeColor="text1"/>
        </w:rPr>
        <w:t xml:space="preserve">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roofErr w:type="gramStart"/>
      <w:r w:rsidRPr="009754C0">
        <w:rPr>
          <w:color w:val="000000" w:themeColor="text1"/>
        </w:rPr>
        <w:t>Негрубыми  ошибками</w:t>
      </w:r>
      <w:proofErr w:type="gramEnd"/>
      <w:r w:rsidRPr="009754C0">
        <w:rPr>
          <w:color w:val="000000" w:themeColor="text1"/>
        </w:rPr>
        <w:t xml:space="preserve"> считаются:  ошибки, допущенные в процессе списывания числовых данных (искажение, замена),  знаков арифметических действий, нарушения в формулировке вопроса (ответа) задачи, правильности расположения записей, чертежей, небольшая неточность в измерении  и  черчении.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(название компонентов и результатов действий, величин и др.) </w:t>
      </w:r>
    </w:p>
    <w:p w:rsidR="00F67051" w:rsidRPr="009754C0" w:rsidRDefault="003F5E17">
      <w:pPr>
        <w:spacing w:after="26" w:line="259" w:lineRule="auto"/>
        <w:ind w:left="0" w:right="0" w:firstLine="0"/>
        <w:jc w:val="left"/>
        <w:rPr>
          <w:color w:val="000000" w:themeColor="text1"/>
        </w:rPr>
      </w:pPr>
      <w:r w:rsidRPr="009754C0">
        <w:rPr>
          <w:b/>
          <w:color w:val="000000" w:themeColor="text1"/>
        </w:rPr>
        <w:t xml:space="preserve"> </w:t>
      </w:r>
    </w:p>
    <w:p w:rsidR="00F67051" w:rsidRPr="009754C0" w:rsidRDefault="003F5E17">
      <w:pPr>
        <w:spacing w:after="9" w:line="270" w:lineRule="auto"/>
        <w:ind w:left="-5" w:right="0"/>
        <w:jc w:val="left"/>
        <w:rPr>
          <w:color w:val="000000" w:themeColor="text1"/>
        </w:rPr>
      </w:pPr>
      <w:r w:rsidRPr="009754C0">
        <w:rPr>
          <w:b/>
          <w:color w:val="000000" w:themeColor="text1"/>
        </w:rPr>
        <w:t xml:space="preserve">9.3.  </w:t>
      </w:r>
      <w:proofErr w:type="gramStart"/>
      <w:r w:rsidRPr="009754C0">
        <w:rPr>
          <w:b/>
          <w:color w:val="000000" w:themeColor="text1"/>
        </w:rPr>
        <w:t>Оценка  комбинированных</w:t>
      </w:r>
      <w:proofErr w:type="gramEnd"/>
      <w:r w:rsidRPr="009754C0">
        <w:rPr>
          <w:b/>
          <w:color w:val="000000" w:themeColor="text1"/>
        </w:rPr>
        <w:t xml:space="preserve"> работ:  </w:t>
      </w:r>
    </w:p>
    <w:p w:rsidR="00F67051" w:rsidRPr="009754C0" w:rsidRDefault="003F5E17">
      <w:pPr>
        <w:spacing w:after="12" w:line="269" w:lineRule="auto"/>
        <w:ind w:left="-5" w:right="547"/>
        <w:rPr>
          <w:color w:val="000000" w:themeColor="text1"/>
        </w:rPr>
      </w:pPr>
      <w:r w:rsidRPr="009754C0">
        <w:rPr>
          <w:b/>
          <w:i/>
          <w:color w:val="000000" w:themeColor="text1"/>
        </w:rPr>
        <w:t>Оценка «</w:t>
      </w:r>
      <w:proofErr w:type="gramStart"/>
      <w:r w:rsidRPr="009754C0">
        <w:rPr>
          <w:b/>
          <w:i/>
          <w:color w:val="000000" w:themeColor="text1"/>
        </w:rPr>
        <w:t>5»</w:t>
      </w:r>
      <w:r w:rsidRPr="009754C0">
        <w:rPr>
          <w:color w:val="000000" w:themeColor="text1"/>
        </w:rPr>
        <w:t>ставится</w:t>
      </w:r>
      <w:proofErr w:type="gramEnd"/>
      <w:r w:rsidRPr="009754C0">
        <w:rPr>
          <w:color w:val="000000" w:themeColor="text1"/>
        </w:rPr>
        <w:t xml:space="preserve">, если вся работа выполнена без ошибок и нет исправлений.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«4»</w:t>
      </w:r>
      <w:r w:rsidRPr="009754C0">
        <w:rPr>
          <w:color w:val="000000" w:themeColor="text1"/>
        </w:rPr>
        <w:t xml:space="preserve"> ставится, если в работе имеются1 грубая или 1-2 негрубые </w:t>
      </w:r>
      <w:proofErr w:type="gramStart"/>
      <w:r w:rsidRPr="009754C0">
        <w:rPr>
          <w:color w:val="000000" w:themeColor="text1"/>
        </w:rPr>
        <w:t>ошибки.,</w:t>
      </w:r>
      <w:proofErr w:type="gramEnd"/>
      <w:r w:rsidRPr="009754C0">
        <w:rPr>
          <w:color w:val="000000" w:themeColor="text1"/>
        </w:rPr>
        <w:t xml:space="preserve"> при этом грубых ошибок не должно быть в задаче. </w:t>
      </w:r>
    </w:p>
    <w:p w:rsidR="00F67051"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если в работе имеются2-3 грубые и 3-4 не грубые ошибки, при этом ход решения задачи должен быть верным. </w:t>
      </w:r>
      <w:r w:rsidRPr="009754C0">
        <w:rPr>
          <w:b/>
          <w:i/>
          <w:color w:val="000000" w:themeColor="text1"/>
        </w:rPr>
        <w:t xml:space="preserve">Оценка </w:t>
      </w:r>
      <w:r w:rsidRPr="009754C0">
        <w:rPr>
          <w:b/>
          <w:color w:val="000000" w:themeColor="text1"/>
        </w:rPr>
        <w:t>«</w:t>
      </w:r>
      <w:proofErr w:type="gramStart"/>
      <w:r w:rsidRPr="009754C0">
        <w:rPr>
          <w:b/>
          <w:color w:val="000000" w:themeColor="text1"/>
        </w:rPr>
        <w:t>2»</w:t>
      </w:r>
      <w:r w:rsidRPr="009754C0">
        <w:rPr>
          <w:color w:val="000000" w:themeColor="text1"/>
        </w:rPr>
        <w:t>допущены</w:t>
      </w:r>
      <w:proofErr w:type="gramEnd"/>
      <w:r w:rsidRPr="009754C0">
        <w:rPr>
          <w:color w:val="000000" w:themeColor="text1"/>
        </w:rPr>
        <w:t xml:space="preserve"> 4 и более грубые ошибки. </w:t>
      </w:r>
    </w:p>
    <w:p w:rsidR="009754C0" w:rsidRPr="009754C0" w:rsidRDefault="009754C0">
      <w:pPr>
        <w:spacing w:after="12" w:line="269" w:lineRule="auto"/>
        <w:ind w:left="-5" w:right="547"/>
        <w:rPr>
          <w:color w:val="000000" w:themeColor="text1"/>
        </w:rPr>
      </w:pPr>
    </w:p>
    <w:p w:rsidR="00F67051" w:rsidRPr="009754C0" w:rsidRDefault="003F5E17">
      <w:pPr>
        <w:spacing w:after="0" w:line="259" w:lineRule="auto"/>
        <w:ind w:left="0" w:right="0" w:firstLine="0"/>
        <w:jc w:val="left"/>
        <w:rPr>
          <w:color w:val="000000" w:themeColor="text1"/>
        </w:rPr>
      </w:pPr>
      <w:r w:rsidRPr="009754C0">
        <w:rPr>
          <w:b/>
          <w:color w:val="000000" w:themeColor="text1"/>
        </w:rPr>
        <w:t xml:space="preserve"> </w:t>
      </w:r>
    </w:p>
    <w:p w:rsidR="00F67051" w:rsidRPr="009754C0" w:rsidRDefault="003F5E17">
      <w:pPr>
        <w:spacing w:after="9" w:line="270" w:lineRule="auto"/>
        <w:ind w:left="-5" w:right="0"/>
        <w:jc w:val="left"/>
        <w:rPr>
          <w:color w:val="000000" w:themeColor="text1"/>
        </w:rPr>
      </w:pPr>
      <w:r w:rsidRPr="009754C0">
        <w:rPr>
          <w:b/>
          <w:color w:val="000000" w:themeColor="text1"/>
        </w:rPr>
        <w:lastRenderedPageBreak/>
        <w:t xml:space="preserve">9.4. </w:t>
      </w:r>
      <w:proofErr w:type="gramStart"/>
      <w:r w:rsidRPr="009754C0">
        <w:rPr>
          <w:b/>
          <w:color w:val="000000" w:themeColor="text1"/>
        </w:rPr>
        <w:t>При  решении</w:t>
      </w:r>
      <w:proofErr w:type="gramEnd"/>
      <w:r w:rsidRPr="009754C0">
        <w:rPr>
          <w:b/>
          <w:color w:val="000000" w:themeColor="text1"/>
        </w:rPr>
        <w:t xml:space="preserve"> работ, состоящих из примеров и других заданий, в которых не предусматривается решение задач: </w:t>
      </w:r>
    </w:p>
    <w:p w:rsidR="00F67051" w:rsidRPr="009754C0" w:rsidRDefault="003F5E17">
      <w:pPr>
        <w:spacing w:after="12" w:line="269" w:lineRule="auto"/>
        <w:ind w:left="-5" w:right="547"/>
        <w:rPr>
          <w:color w:val="000000" w:themeColor="text1"/>
        </w:rPr>
      </w:pPr>
      <w:r w:rsidRPr="009754C0">
        <w:rPr>
          <w:b/>
          <w:i/>
          <w:color w:val="000000" w:themeColor="text1"/>
        </w:rPr>
        <w:t>Оценка «5</w:t>
      </w:r>
      <w:r w:rsidRPr="009754C0">
        <w:rPr>
          <w:i/>
          <w:color w:val="000000" w:themeColor="text1"/>
        </w:rPr>
        <w:t xml:space="preserve">» </w:t>
      </w:r>
      <w:r w:rsidRPr="009754C0">
        <w:rPr>
          <w:color w:val="000000" w:themeColor="text1"/>
        </w:rPr>
        <w:t xml:space="preserve">ставится, если все задания выполнено правильно.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«4</w:t>
      </w:r>
      <w:r w:rsidRPr="009754C0">
        <w:rPr>
          <w:color w:val="000000" w:themeColor="text1"/>
        </w:rPr>
        <w:t xml:space="preserve">» ставится, если допущены1 грубая </w:t>
      </w:r>
      <w:proofErr w:type="gramStart"/>
      <w:r w:rsidRPr="009754C0">
        <w:rPr>
          <w:color w:val="000000" w:themeColor="text1"/>
        </w:rPr>
        <w:t>и  1</w:t>
      </w:r>
      <w:proofErr w:type="gramEnd"/>
      <w:r w:rsidRPr="009754C0">
        <w:rPr>
          <w:color w:val="000000" w:themeColor="text1"/>
        </w:rPr>
        <w:t xml:space="preserve">-2 негрубые ошибки.  </w:t>
      </w:r>
    </w:p>
    <w:p w:rsidR="00F67051" w:rsidRPr="009754C0" w:rsidRDefault="003F5E17">
      <w:pPr>
        <w:spacing w:after="251"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если допущены 2-3 </w:t>
      </w:r>
      <w:proofErr w:type="gramStart"/>
      <w:r w:rsidRPr="009754C0">
        <w:rPr>
          <w:color w:val="000000" w:themeColor="text1"/>
        </w:rPr>
        <w:t>грубые  и</w:t>
      </w:r>
      <w:proofErr w:type="gramEnd"/>
      <w:r w:rsidRPr="009754C0">
        <w:rPr>
          <w:color w:val="000000" w:themeColor="text1"/>
        </w:rPr>
        <w:t xml:space="preserve"> 1-2 негрубые ошибки или 3-4 негрубые. </w:t>
      </w:r>
      <w:r w:rsidRPr="009754C0">
        <w:rPr>
          <w:b/>
          <w:i/>
          <w:color w:val="000000" w:themeColor="text1"/>
        </w:rPr>
        <w:t xml:space="preserve">Оценка </w:t>
      </w:r>
      <w:r w:rsidRPr="009754C0">
        <w:rPr>
          <w:b/>
          <w:color w:val="000000" w:themeColor="text1"/>
        </w:rPr>
        <w:t>«</w:t>
      </w:r>
      <w:proofErr w:type="gramStart"/>
      <w:r w:rsidRPr="009754C0">
        <w:rPr>
          <w:b/>
          <w:color w:val="000000" w:themeColor="text1"/>
        </w:rPr>
        <w:t>2»</w:t>
      </w:r>
      <w:r w:rsidRPr="009754C0">
        <w:rPr>
          <w:color w:val="000000" w:themeColor="text1"/>
        </w:rPr>
        <w:t>ставится</w:t>
      </w:r>
      <w:proofErr w:type="gramEnd"/>
      <w:r w:rsidRPr="009754C0">
        <w:rPr>
          <w:color w:val="000000" w:themeColor="text1"/>
        </w:rPr>
        <w:t xml:space="preserve">,если допущены 4 и более грубых ошибок. </w:t>
      </w:r>
    </w:p>
    <w:p w:rsidR="00F67051" w:rsidRDefault="003F5E17">
      <w:pPr>
        <w:spacing w:after="7" w:line="271" w:lineRule="auto"/>
        <w:ind w:left="-5" w:right="6311"/>
        <w:jc w:val="left"/>
      </w:pPr>
      <w:r w:rsidRPr="009754C0">
        <w:rPr>
          <w:b/>
          <w:color w:val="000000" w:themeColor="text1"/>
        </w:rPr>
        <w:t xml:space="preserve">9.5. Работа, состоящая из задач: </w:t>
      </w:r>
      <w:r w:rsidRPr="009754C0">
        <w:rPr>
          <w:color w:val="000000" w:themeColor="text1"/>
        </w:rPr>
        <w:t xml:space="preserve">«5» </w:t>
      </w:r>
      <w:r>
        <w:t xml:space="preserve">- без ошибок. </w:t>
      </w:r>
    </w:p>
    <w:p w:rsidR="00F67051" w:rsidRDefault="003F5E17">
      <w:pPr>
        <w:ind w:left="-5" w:right="555"/>
      </w:pPr>
      <w:r>
        <w:t xml:space="preserve">«4» - 1-2 негрубых ошибки. </w:t>
      </w:r>
    </w:p>
    <w:p w:rsidR="00F67051" w:rsidRDefault="003F5E17">
      <w:pPr>
        <w:ind w:left="-5" w:right="555"/>
      </w:pPr>
      <w:r>
        <w:t xml:space="preserve">«3» - 1 грубая и 3-4 негрубые ошибки. </w:t>
      </w:r>
    </w:p>
    <w:p w:rsidR="00F67051" w:rsidRDefault="003F5E17">
      <w:pPr>
        <w:ind w:left="-5" w:right="555"/>
      </w:pPr>
      <w:r>
        <w:t xml:space="preserve">«2» - 2 и более грубых ошибки. </w:t>
      </w:r>
    </w:p>
    <w:p w:rsidR="00F67051" w:rsidRDefault="003F5E17">
      <w:pPr>
        <w:ind w:left="-5" w:right="555"/>
      </w:pPr>
      <w:r>
        <w:t xml:space="preserve">«1» - задачи не решены. </w:t>
      </w:r>
    </w:p>
    <w:p w:rsidR="00F67051" w:rsidRDefault="003F5E17">
      <w:pPr>
        <w:spacing w:after="19" w:line="259" w:lineRule="auto"/>
        <w:ind w:left="0" w:right="0" w:firstLine="0"/>
        <w:jc w:val="left"/>
      </w:pPr>
      <w:r>
        <w:rPr>
          <w:b/>
          <w:color w:val="0F243E"/>
        </w:rPr>
        <w:t xml:space="preserve"> </w:t>
      </w:r>
    </w:p>
    <w:p w:rsidR="00F67051" w:rsidRPr="009754C0" w:rsidRDefault="003F5E17">
      <w:pPr>
        <w:spacing w:after="12" w:line="269" w:lineRule="auto"/>
        <w:ind w:left="-5" w:right="547"/>
        <w:rPr>
          <w:color w:val="000000" w:themeColor="text1"/>
        </w:rPr>
      </w:pPr>
      <w:r w:rsidRPr="009754C0">
        <w:rPr>
          <w:b/>
          <w:color w:val="000000" w:themeColor="text1"/>
        </w:rPr>
        <w:t xml:space="preserve">9.6.  </w:t>
      </w:r>
      <w:r w:rsidRPr="009754C0">
        <w:rPr>
          <w:b/>
          <w:color w:val="000000" w:themeColor="text1"/>
          <w:u w:val="single" w:color="0F243E"/>
        </w:rPr>
        <w:t xml:space="preserve">При оценке работ, состоящих только из задач с геометрическим содержанием </w:t>
      </w:r>
      <w:r w:rsidRPr="009754C0">
        <w:rPr>
          <w:color w:val="000000" w:themeColor="text1"/>
        </w:rPr>
        <w:t xml:space="preserve">(решение задач на вычисление градусной меры углов, площадей, </w:t>
      </w:r>
      <w:proofErr w:type="spellStart"/>
      <w:r w:rsidRPr="009754C0">
        <w:rPr>
          <w:color w:val="000000" w:themeColor="text1"/>
        </w:rPr>
        <w:t>объѐмов</w:t>
      </w:r>
      <w:proofErr w:type="spellEnd"/>
      <w:r w:rsidRPr="009754C0">
        <w:rPr>
          <w:color w:val="000000" w:themeColor="text1"/>
        </w:rPr>
        <w:t xml:space="preserve"> и т.д., задач на измерение и построение и др.): </w:t>
      </w:r>
    </w:p>
    <w:p w:rsidR="00F67051" w:rsidRPr="009754C0" w:rsidRDefault="003F5E17">
      <w:pPr>
        <w:spacing w:after="12" w:line="269" w:lineRule="auto"/>
        <w:ind w:left="-5" w:right="547"/>
        <w:rPr>
          <w:color w:val="000000" w:themeColor="text1"/>
        </w:rPr>
      </w:pPr>
      <w:r w:rsidRPr="009754C0">
        <w:rPr>
          <w:b/>
          <w:i/>
          <w:color w:val="000000" w:themeColor="text1"/>
        </w:rPr>
        <w:t>Оценка «</w:t>
      </w:r>
      <w:proofErr w:type="gramStart"/>
      <w:r w:rsidRPr="009754C0">
        <w:rPr>
          <w:b/>
          <w:i/>
          <w:color w:val="000000" w:themeColor="text1"/>
        </w:rPr>
        <w:t>5»</w:t>
      </w:r>
      <w:r w:rsidRPr="009754C0">
        <w:rPr>
          <w:color w:val="000000" w:themeColor="text1"/>
        </w:rPr>
        <w:t>ставится</w:t>
      </w:r>
      <w:proofErr w:type="gramEnd"/>
      <w:r w:rsidRPr="009754C0">
        <w:rPr>
          <w:color w:val="000000" w:themeColor="text1"/>
        </w:rPr>
        <w:t xml:space="preserve">, если все задачи выполнены правильно.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«4»</w:t>
      </w:r>
      <w:r w:rsidRPr="009754C0">
        <w:rPr>
          <w:color w:val="000000" w:themeColor="text1"/>
        </w:rPr>
        <w:t xml:space="preserve"> ставится, если допущены 1-2 негрубые ошибки при решении задач на вычисление или измерение, построение выполнено недостаточно точно. </w:t>
      </w:r>
    </w:p>
    <w:p w:rsidR="00F67051" w:rsidRPr="009754C0" w:rsidRDefault="003F5E17">
      <w:pPr>
        <w:spacing w:after="12" w:line="269" w:lineRule="auto"/>
        <w:ind w:left="-5" w:right="547"/>
        <w:rPr>
          <w:color w:val="000000" w:themeColor="text1"/>
        </w:rPr>
      </w:pPr>
      <w:r w:rsidRPr="009754C0">
        <w:rPr>
          <w:b/>
          <w:i/>
          <w:color w:val="000000" w:themeColor="text1"/>
        </w:rPr>
        <w:t xml:space="preserve">Оценка </w:t>
      </w:r>
      <w:r w:rsidRPr="009754C0">
        <w:rPr>
          <w:b/>
          <w:color w:val="000000" w:themeColor="text1"/>
        </w:rPr>
        <w:t>«3»</w:t>
      </w:r>
      <w:r w:rsidRPr="009754C0">
        <w:rPr>
          <w:color w:val="000000" w:themeColor="text1"/>
        </w:rPr>
        <w:t xml:space="preserve"> 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 </w:t>
      </w:r>
      <w:r w:rsidRPr="009754C0">
        <w:rPr>
          <w:i/>
          <w:color w:val="000000" w:themeColor="text1"/>
        </w:rPr>
        <w:t xml:space="preserve">Оценка «2» </w:t>
      </w:r>
      <w:r w:rsidRPr="009754C0">
        <w:rPr>
          <w:color w:val="000000" w:themeColor="text1"/>
        </w:rPr>
        <w:t xml:space="preserve">и 1» может выставляться за небрежно выполненные задания в тетради, </w:t>
      </w:r>
      <w:proofErr w:type="gramStart"/>
      <w:r w:rsidRPr="009754C0">
        <w:rPr>
          <w:color w:val="000000" w:themeColor="text1"/>
        </w:rPr>
        <w:t>как  метод</w:t>
      </w:r>
      <w:proofErr w:type="gramEnd"/>
      <w:r w:rsidRPr="009754C0">
        <w:rPr>
          <w:color w:val="000000" w:themeColor="text1"/>
        </w:rPr>
        <w:t xml:space="preserve"> воспитательного воздействия на </w:t>
      </w:r>
      <w:proofErr w:type="spellStart"/>
      <w:r w:rsidRPr="009754C0">
        <w:rPr>
          <w:color w:val="000000" w:themeColor="text1"/>
        </w:rPr>
        <w:t>ребѐнка</w:t>
      </w:r>
      <w:proofErr w:type="spellEnd"/>
      <w:r w:rsidRPr="009754C0">
        <w:rPr>
          <w:color w:val="000000" w:themeColor="text1"/>
        </w:rPr>
        <w:t xml:space="preserve">. </w:t>
      </w:r>
    </w:p>
    <w:p w:rsidR="00F67051" w:rsidRDefault="003F5E17">
      <w:pPr>
        <w:ind w:left="-5" w:right="555"/>
      </w:pPr>
      <w:r w:rsidRPr="009754C0">
        <w:rPr>
          <w:b/>
          <w:color w:val="000000" w:themeColor="text1"/>
        </w:rPr>
        <w:t>9.7</w:t>
      </w:r>
      <w:r w:rsidRPr="009754C0">
        <w:rPr>
          <w:color w:val="000000" w:themeColor="text1"/>
        </w:rPr>
        <w:t xml:space="preserve">. Нормы оценок письменных </w:t>
      </w:r>
      <w:r>
        <w:t xml:space="preserve">работ (контрольная работа, самостоятельная работа, текущая письменная работа) по математике в 5—9 классах </w:t>
      </w:r>
      <w:r>
        <w:rPr>
          <w:b/>
        </w:rPr>
        <w:t xml:space="preserve">Контрольная работа. Примеры. Задачи.  </w:t>
      </w:r>
    </w:p>
    <w:p w:rsidR="00F67051" w:rsidRDefault="003F5E17">
      <w:pPr>
        <w:ind w:left="-5" w:right="555"/>
      </w:pPr>
      <w:r>
        <w:t xml:space="preserve">«5» – без ошибок;  </w:t>
      </w:r>
    </w:p>
    <w:p w:rsidR="00F67051" w:rsidRDefault="003F5E17">
      <w:pPr>
        <w:ind w:left="-5" w:right="555"/>
      </w:pPr>
      <w:r>
        <w:t xml:space="preserve">«4» – 1 – 2 ошибки; «4» – 1 – 2 негрубые ошибки;  </w:t>
      </w:r>
    </w:p>
    <w:p w:rsidR="00F67051" w:rsidRDefault="003F5E17">
      <w:pPr>
        <w:ind w:left="-5" w:right="555"/>
      </w:pPr>
      <w:r>
        <w:t xml:space="preserve">«3» – 2 – 3 ошибки; «3» – 2 – 3 ошибки (более половины работы сделано верно).  </w:t>
      </w:r>
    </w:p>
    <w:p w:rsidR="00F67051" w:rsidRDefault="003F5E17">
      <w:pPr>
        <w:ind w:left="-5" w:right="5542"/>
      </w:pPr>
      <w:r>
        <w:t xml:space="preserve">«2» – 4 и более ошибок.  </w:t>
      </w:r>
      <w:r>
        <w:rPr>
          <w:b/>
        </w:rPr>
        <w:t xml:space="preserve">Комбинированная.  </w:t>
      </w:r>
    </w:p>
    <w:p w:rsidR="00F67051" w:rsidRDefault="003F5E17">
      <w:pPr>
        <w:ind w:left="-5" w:right="555"/>
      </w:pPr>
      <w:r>
        <w:t xml:space="preserve">«5» – нет ошибок;  </w:t>
      </w:r>
    </w:p>
    <w:p w:rsidR="00F67051" w:rsidRDefault="003F5E17">
      <w:pPr>
        <w:ind w:left="-5" w:right="555"/>
      </w:pPr>
      <w:r>
        <w:t xml:space="preserve">«4» – 1 – 2 ошибки, но не в задаче; </w:t>
      </w:r>
    </w:p>
    <w:p w:rsidR="00F67051" w:rsidRDefault="003F5E17">
      <w:pPr>
        <w:ind w:left="-5" w:right="2055"/>
      </w:pPr>
      <w:r>
        <w:t xml:space="preserve"> «3» – 2 – 3 ошибки, 3 – 4 негрубые ошибки, но ход решения задачи </w:t>
      </w:r>
      <w:proofErr w:type="gramStart"/>
      <w:r>
        <w:t>верен;  «</w:t>
      </w:r>
      <w:proofErr w:type="gramEnd"/>
      <w:r>
        <w:t xml:space="preserve">2» – не решена задача или более 4 грубых ошибок.  </w:t>
      </w:r>
    </w:p>
    <w:p w:rsidR="00F67051" w:rsidRDefault="003F5E17">
      <w:pPr>
        <w:numPr>
          <w:ilvl w:val="0"/>
          <w:numId w:val="18"/>
        </w:numPr>
        <w:spacing w:after="5"/>
        <w:ind w:right="0" w:hanging="374"/>
        <w:jc w:val="left"/>
      </w:pPr>
      <w:r>
        <w:rPr>
          <w:b/>
        </w:rPr>
        <w:t>8.</w:t>
      </w:r>
      <w:r>
        <w:t xml:space="preserve">Грубые ошибки: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p>
    <w:p w:rsidR="00F67051" w:rsidRDefault="003F5E17">
      <w:pPr>
        <w:spacing w:after="5"/>
        <w:ind w:left="-5" w:right="0"/>
        <w:jc w:val="left"/>
      </w:pPr>
      <w:r>
        <w:t xml:space="preserve">Негрубые ошибки: нерациональные </w:t>
      </w:r>
      <w:proofErr w:type="spellStart"/>
      <w:r>
        <w:t>приѐмы</w:t>
      </w:r>
      <w:proofErr w:type="spellEnd"/>
      <w:r>
        <w:t xml:space="preserve">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За грамматические ошибки, допущенные в работе по математике, оценка не снижается. </w:t>
      </w:r>
    </w:p>
    <w:p w:rsidR="00F67051" w:rsidRDefault="003F5E17">
      <w:pPr>
        <w:ind w:left="-5" w:right="555"/>
      </w:pPr>
      <w:r>
        <w:t xml:space="preserve">За небрежно оформленную работу, несоблюдение правил и каллиграфии оценка снижается на один балл. </w:t>
      </w:r>
    </w:p>
    <w:p w:rsidR="003F5E17" w:rsidRDefault="003F5E17">
      <w:pPr>
        <w:ind w:left="-5" w:right="555"/>
      </w:pPr>
    </w:p>
    <w:p w:rsidR="009754C0" w:rsidRDefault="009754C0">
      <w:pPr>
        <w:ind w:left="-5" w:right="555"/>
      </w:pPr>
    </w:p>
    <w:p w:rsidR="009754C0" w:rsidRDefault="009754C0">
      <w:pPr>
        <w:ind w:left="-5" w:right="555"/>
      </w:pPr>
    </w:p>
    <w:p w:rsidR="00F67051" w:rsidRDefault="003F5E17">
      <w:pPr>
        <w:spacing w:after="0" w:line="259" w:lineRule="auto"/>
        <w:ind w:left="374" w:right="0" w:firstLine="0"/>
        <w:jc w:val="left"/>
      </w:pPr>
      <w:r>
        <w:rPr>
          <w:color w:val="0F243E"/>
        </w:rPr>
        <w:t xml:space="preserve"> </w:t>
      </w:r>
    </w:p>
    <w:p w:rsidR="00F67051" w:rsidRPr="009754C0" w:rsidRDefault="003F5E17">
      <w:pPr>
        <w:numPr>
          <w:ilvl w:val="0"/>
          <w:numId w:val="18"/>
        </w:numPr>
        <w:spacing w:after="9" w:line="270" w:lineRule="auto"/>
        <w:ind w:right="0" w:hanging="374"/>
        <w:jc w:val="left"/>
        <w:rPr>
          <w:color w:val="000000" w:themeColor="text1"/>
        </w:rPr>
      </w:pPr>
      <w:r w:rsidRPr="009754C0">
        <w:rPr>
          <w:b/>
          <w:color w:val="000000" w:themeColor="text1"/>
        </w:rPr>
        <w:t>Оценка трудовых умений</w:t>
      </w:r>
      <w:r w:rsidRPr="009754C0">
        <w:rPr>
          <w:color w:val="000000" w:themeColor="text1"/>
        </w:rPr>
        <w:t xml:space="preserve"> </w:t>
      </w:r>
    </w:p>
    <w:p w:rsidR="00F67051" w:rsidRDefault="003F5E17" w:rsidP="009754C0">
      <w:pPr>
        <w:pStyle w:val="a5"/>
        <w:numPr>
          <w:ilvl w:val="1"/>
          <w:numId w:val="24"/>
        </w:numPr>
        <w:spacing w:after="31" w:line="254" w:lineRule="auto"/>
        <w:ind w:right="0"/>
        <w:jc w:val="left"/>
      </w:pPr>
      <w:r w:rsidRPr="009754C0">
        <w:rPr>
          <w:color w:val="000000" w:themeColor="text1"/>
        </w:rPr>
        <w:t xml:space="preserve">В начальной школе (1-4 классы) ставится учителями начальных классов </w:t>
      </w:r>
      <w:proofErr w:type="gramStart"/>
      <w:r w:rsidRPr="009754C0">
        <w:rPr>
          <w:color w:val="000000" w:themeColor="text1"/>
        </w:rPr>
        <w:t xml:space="preserve">с  </w:t>
      </w:r>
      <w:proofErr w:type="spellStart"/>
      <w:r w:rsidRPr="009754C0">
        <w:rPr>
          <w:color w:val="000000" w:themeColor="text1"/>
        </w:rPr>
        <w:t>учѐтом</w:t>
      </w:r>
      <w:proofErr w:type="spellEnd"/>
      <w:proofErr w:type="gramEnd"/>
      <w:r w:rsidRPr="009754C0">
        <w:rPr>
          <w:color w:val="000000" w:themeColor="text1"/>
        </w:rPr>
        <w:t xml:space="preserve"> индивидуальных возможностей каждого обучающегося.   Оценивание</w:t>
      </w:r>
      <w:r w:rsidR="009754C0" w:rsidRPr="009754C0">
        <w:rPr>
          <w:color w:val="000000" w:themeColor="text1"/>
        </w:rPr>
        <w:t xml:space="preserve"> </w:t>
      </w:r>
      <w:r w:rsidRPr="009754C0">
        <w:rPr>
          <w:color w:val="000000" w:themeColor="text1"/>
        </w:rPr>
        <w:t xml:space="preserve">обучающихся основной школы (5-10 классы) осуществляется   </w:t>
      </w:r>
      <w:r>
        <w:t xml:space="preserve">учителями </w:t>
      </w:r>
      <w:proofErr w:type="gramStart"/>
      <w:r>
        <w:t>трудового  обучения</w:t>
      </w:r>
      <w:proofErr w:type="gramEnd"/>
      <w:r>
        <w:t xml:space="preserve">.   </w:t>
      </w:r>
    </w:p>
    <w:p w:rsidR="00F67051" w:rsidRDefault="003F5E17" w:rsidP="009754C0">
      <w:pPr>
        <w:pStyle w:val="a5"/>
        <w:numPr>
          <w:ilvl w:val="1"/>
          <w:numId w:val="24"/>
        </w:numPr>
        <w:spacing w:after="7" w:line="271" w:lineRule="auto"/>
        <w:ind w:right="0"/>
        <w:jc w:val="left"/>
      </w:pPr>
      <w:r>
        <w:t xml:space="preserve">Критерии оценки </w:t>
      </w:r>
      <w:r w:rsidRPr="009754C0">
        <w:rPr>
          <w:b/>
        </w:rPr>
        <w:t xml:space="preserve">обучающихся по предметам «Ручной труд», </w:t>
      </w:r>
      <w:proofErr w:type="gramStart"/>
      <w:r w:rsidRPr="009754C0">
        <w:rPr>
          <w:b/>
        </w:rPr>
        <w:t>« Профессионально</w:t>
      </w:r>
      <w:proofErr w:type="gramEnd"/>
      <w:r w:rsidRPr="009754C0">
        <w:rPr>
          <w:b/>
        </w:rPr>
        <w:t xml:space="preserve">-трудовое обучение». </w:t>
      </w:r>
    </w:p>
    <w:p w:rsidR="00F67051" w:rsidRDefault="003F5E17">
      <w:pPr>
        <w:ind w:left="-5" w:right="555"/>
      </w:pPr>
      <w:r>
        <w:rPr>
          <w:b/>
          <w:i/>
        </w:rPr>
        <w:t>Оценка «5»</w:t>
      </w:r>
      <w:r>
        <w:t xml:space="preserve">ставится, если обучающийся полностью усвоил теоретический и практический материал, самостоятельно и в полном </w:t>
      </w:r>
      <w:proofErr w:type="spellStart"/>
      <w:r>
        <w:t>объѐме</w:t>
      </w:r>
      <w:proofErr w:type="spellEnd"/>
      <w:r>
        <w:t xml:space="preserve"> использует теоретические знания и практические умения и навыки программного материала в практической деятельности, правильно отвечает на вопросы учителя, самостоятельно планирует свою работу, качественно выполняет практическую работу, правильно организует </w:t>
      </w:r>
      <w:proofErr w:type="spellStart"/>
      <w:r>
        <w:t>своѐ</w:t>
      </w:r>
      <w:proofErr w:type="spellEnd"/>
      <w:r>
        <w:t xml:space="preserve"> рабочее место, выполняет правила техники безопасности и соблюдает санитарно-гигиенические требования, умеет пользоваться операционными и инструкционными картами, справочной литературой. </w:t>
      </w:r>
      <w:r>
        <w:rPr>
          <w:b/>
          <w:i/>
        </w:rPr>
        <w:t>Оценка «4»</w:t>
      </w:r>
      <w:r>
        <w:t xml:space="preserve"> ставится, если обучающийся в основном усвоил теоретический и практический материал; допускает незначительные ошибки в ответах на вопросы учителя и при выполнении практической работы; в основном умеет пользоваться технологическими, инструкционными картами, справочной </w:t>
      </w:r>
      <w:proofErr w:type="gramStart"/>
      <w:r>
        <w:t>литературой.;</w:t>
      </w:r>
      <w:proofErr w:type="gramEnd"/>
      <w:r>
        <w:t xml:space="preserve">   </w:t>
      </w:r>
    </w:p>
    <w:p w:rsidR="00F67051" w:rsidRDefault="003F5E17">
      <w:pPr>
        <w:ind w:left="-5" w:right="555"/>
      </w:pPr>
      <w:r>
        <w:rPr>
          <w:b/>
          <w:i/>
        </w:rPr>
        <w:t>Оценка «3»</w:t>
      </w:r>
      <w:r>
        <w:t xml:space="preserve"> ставится, если обучающийся  не усвоил существенно часть теоретического и практического материала, допускает ошибки при планировании и выполнении работ, не может самостоятельно использовать значительную часть знаний программного материала, допускает ошибки при выполнении практической работы и неаккуратно выполняет задание, затрудняется подтвердить свой ответ конкретными примерами и использовать справочную литературу, операционные и инструкционные карты, наглядные пособия и другие средства. </w:t>
      </w:r>
      <w:r>
        <w:rPr>
          <w:b/>
          <w:i/>
        </w:rPr>
        <w:t>Оценка «</w:t>
      </w:r>
      <w:proofErr w:type="gramStart"/>
      <w:r>
        <w:rPr>
          <w:b/>
          <w:i/>
        </w:rPr>
        <w:t>2»</w:t>
      </w:r>
      <w:r>
        <w:t>ставится</w:t>
      </w:r>
      <w:proofErr w:type="gramEnd"/>
      <w:r>
        <w:t>, если обучающийся  почти не усвоил учебный теоретически и практический материал, не отвечает на большую часть вопросов учителя, не может правильно спланировать выполнение работы, не может использовать знания программного материала, допускает грубые ошибки и неаккуратно выполняет задания, не может самостоятельно использовать справочную литературу, операционные и технологические карты, наглядные пособия и другие средства</w:t>
      </w:r>
      <w:r>
        <w:rPr>
          <w:b/>
        </w:rPr>
        <w:t xml:space="preserve">. </w:t>
      </w:r>
    </w:p>
    <w:p w:rsidR="00F67051" w:rsidRDefault="003F5E17">
      <w:pPr>
        <w:ind w:left="-5" w:right="555"/>
      </w:pPr>
      <w:r>
        <w:rPr>
          <w:b/>
          <w:i/>
        </w:rPr>
        <w:t>Оценка «1»</w:t>
      </w:r>
      <w:r>
        <w:t xml:space="preserve"> ставится, если </w:t>
      </w:r>
      <w:proofErr w:type="gramStart"/>
      <w:r>
        <w:t>обучающийся  полностью</w:t>
      </w:r>
      <w:proofErr w:type="gramEnd"/>
      <w:r>
        <w:t xml:space="preserve"> не усвоил учебный материал, не может планировать выполнение работ, не может использовать знания программного материала, отказывается выполнять задания. </w:t>
      </w:r>
    </w:p>
    <w:p w:rsidR="00F67051" w:rsidRDefault="003F5E17">
      <w:pPr>
        <w:spacing w:after="33" w:line="259" w:lineRule="auto"/>
        <w:ind w:left="0" w:right="0" w:firstLine="0"/>
        <w:jc w:val="left"/>
      </w:pPr>
      <w:r>
        <w:t xml:space="preserve"> </w:t>
      </w:r>
    </w:p>
    <w:p w:rsidR="003F5E17" w:rsidRDefault="003F5E17" w:rsidP="009754C0">
      <w:pPr>
        <w:numPr>
          <w:ilvl w:val="0"/>
          <w:numId w:val="24"/>
        </w:numPr>
        <w:ind w:right="0"/>
        <w:jc w:val="left"/>
      </w:pPr>
      <w:r>
        <w:rPr>
          <w:b/>
        </w:rPr>
        <w:t xml:space="preserve">Оценка успеваемости обучающихся по </w:t>
      </w:r>
      <w:proofErr w:type="gramStart"/>
      <w:r>
        <w:rPr>
          <w:b/>
        </w:rPr>
        <w:t>предмету  Основы</w:t>
      </w:r>
      <w:proofErr w:type="gramEnd"/>
      <w:r>
        <w:rPr>
          <w:b/>
        </w:rPr>
        <w:t xml:space="preserve"> социальной жизни.</w:t>
      </w:r>
    </w:p>
    <w:p w:rsidR="00F67051" w:rsidRDefault="003F5E17" w:rsidP="003F5E17">
      <w:pPr>
        <w:ind w:left="0" w:right="0" w:firstLine="0"/>
        <w:jc w:val="left"/>
      </w:pPr>
      <w:r>
        <w:rPr>
          <w:b/>
        </w:rPr>
        <w:t>Оценка «5»</w:t>
      </w:r>
      <w:r>
        <w:t xml:space="preserve">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 </w:t>
      </w:r>
    </w:p>
    <w:p w:rsidR="00F67051" w:rsidRDefault="003F5E17">
      <w:pPr>
        <w:ind w:left="-5" w:right="555"/>
      </w:pPr>
      <w:r>
        <w:rPr>
          <w:b/>
        </w:rPr>
        <w:t>Отметка «4»</w:t>
      </w:r>
      <w:r>
        <w:t xml:space="preserve"> – ответ правильный, но неполный, нарушена последовательность изложения, полнота ответа восстанавливается по наводящим вопросам. </w:t>
      </w:r>
    </w:p>
    <w:p w:rsidR="00F67051" w:rsidRDefault="003F5E17">
      <w:pPr>
        <w:ind w:left="-5" w:right="555"/>
      </w:pPr>
      <w:r>
        <w:rPr>
          <w:b/>
        </w:rPr>
        <w:t>Отметка «3»</w:t>
      </w:r>
      <w:r>
        <w:t xml:space="preserve"> - ответ правильный, но неполный, нарушена последовательность изложения материала, на дополнительные вопросы не может ответить, допускает ошибки при использовании учебных пособий при ответе. </w:t>
      </w:r>
    </w:p>
    <w:p w:rsidR="00F67051" w:rsidRDefault="003F5E17">
      <w:pPr>
        <w:ind w:left="-5" w:right="555"/>
      </w:pPr>
      <w:r>
        <w:rPr>
          <w:b/>
        </w:rPr>
        <w:t>Отметка «2»</w:t>
      </w:r>
      <w:r>
        <w:t xml:space="preserve"> – ответ неправильный, основное содержание не раскрыто, не даются ответы на вспомогательные вопросы учителя, неумение работать с учебным материалом. </w:t>
      </w:r>
    </w:p>
    <w:p w:rsidR="00F67051" w:rsidRDefault="003F5E17">
      <w:pPr>
        <w:ind w:left="-5" w:right="555"/>
      </w:pPr>
      <w:r>
        <w:t xml:space="preserve">По отдельным темам курса социально-бытовой ориентировки контроль целесообразно проводить в форме тестирования. </w:t>
      </w:r>
    </w:p>
    <w:p w:rsidR="00F67051" w:rsidRDefault="003F5E17">
      <w:pPr>
        <w:ind w:left="-5" w:right="555"/>
      </w:pPr>
      <w:r>
        <w:rPr>
          <w:b/>
        </w:rPr>
        <w:lastRenderedPageBreak/>
        <w:t>Тестовый контроль</w:t>
      </w:r>
      <w:r>
        <w:t xml:space="preserve"> проводится по отдельным темам и разделам программы согласно </w:t>
      </w:r>
      <w:proofErr w:type="spellStart"/>
      <w:r>
        <w:t>утверждѐнному</w:t>
      </w:r>
      <w:proofErr w:type="spellEnd"/>
      <w:r>
        <w:t xml:space="preserve"> плану. </w:t>
      </w:r>
    </w:p>
    <w:p w:rsidR="00F67051" w:rsidRDefault="003F5E17">
      <w:pPr>
        <w:ind w:left="-5" w:right="555"/>
      </w:pPr>
      <w:r>
        <w:rPr>
          <w:b/>
        </w:rPr>
        <w:t>Оценка «отлично»</w:t>
      </w:r>
      <w:r>
        <w:t xml:space="preserve"> (5) ставится при выполнении свыше 65% задания. </w:t>
      </w:r>
    </w:p>
    <w:p w:rsidR="00F67051" w:rsidRDefault="003F5E17">
      <w:pPr>
        <w:ind w:left="-5" w:right="555"/>
      </w:pPr>
      <w:r>
        <w:rPr>
          <w:b/>
        </w:rPr>
        <w:t>Оценка «хорошо»</w:t>
      </w:r>
      <w:r>
        <w:t xml:space="preserve"> ставится при выполнении от 51% до 65% задания, </w:t>
      </w:r>
    </w:p>
    <w:p w:rsidR="00F67051" w:rsidRDefault="003F5E17">
      <w:pPr>
        <w:ind w:left="-5" w:right="555"/>
      </w:pPr>
      <w:r>
        <w:rPr>
          <w:b/>
        </w:rPr>
        <w:t>Оценка «удовлетворительно»</w:t>
      </w:r>
      <w:r>
        <w:t xml:space="preserve"> (3) ставится, если обучающиеся верно выполняют от 35% до 50% заданий; </w:t>
      </w:r>
    </w:p>
    <w:p w:rsidR="00F67051" w:rsidRDefault="003F5E17">
      <w:pPr>
        <w:ind w:left="-5" w:right="555"/>
      </w:pPr>
      <w:r>
        <w:rPr>
          <w:b/>
        </w:rPr>
        <w:t>1, 2 не выставляются</w:t>
      </w:r>
      <w:r>
        <w:t xml:space="preserve">, так как такие баллы не приемлемы в обучении детей с легкой умственной отсталостью. Каждый педагог обязан подобрать задание в соответствии с интеллектуальными возможностями обучающегося. </w:t>
      </w:r>
    </w:p>
    <w:p w:rsidR="00F67051" w:rsidRDefault="003F5E17">
      <w:pPr>
        <w:ind w:left="-5" w:right="555"/>
      </w:pPr>
      <w:r>
        <w:rPr>
          <w:b/>
        </w:rPr>
        <w:t xml:space="preserve">      Практические работы</w:t>
      </w:r>
      <w:r>
        <w:t xml:space="preserve"> оценивается по следующим критериям: </w:t>
      </w:r>
    </w:p>
    <w:p w:rsidR="00F67051" w:rsidRDefault="003F5E17">
      <w:pPr>
        <w:ind w:left="-5" w:right="555"/>
      </w:pPr>
      <w:r>
        <w:rPr>
          <w:b/>
        </w:rPr>
        <w:t xml:space="preserve">Оценка «5» </w:t>
      </w:r>
      <w:proofErr w:type="spellStart"/>
      <w:r>
        <w:t>ставитсяесли</w:t>
      </w:r>
      <w:proofErr w:type="spellEnd"/>
      <w:r>
        <w:t xml:space="preserve"> </w:t>
      </w:r>
      <w:proofErr w:type="gramStart"/>
      <w:r>
        <w:t>обучающийся  применяет</w:t>
      </w:r>
      <w:proofErr w:type="gramEnd"/>
      <w:r>
        <w:t xml:space="preserve"> полученные знания при выполнении задания правильно и самостоятельно. </w:t>
      </w:r>
    </w:p>
    <w:p w:rsidR="00F67051" w:rsidRDefault="003F5E17">
      <w:pPr>
        <w:ind w:left="-5" w:right="555"/>
      </w:pPr>
      <w:r>
        <w:rPr>
          <w:b/>
        </w:rPr>
        <w:t xml:space="preserve">Оценка «4» </w:t>
      </w:r>
      <w:r>
        <w:t xml:space="preserve">ставится если обучающийся испытывает незначительные трудности и использует помощь учителя при выполнении задания по словесной инструкции. </w:t>
      </w:r>
    </w:p>
    <w:p w:rsidR="00F67051" w:rsidRDefault="003F5E17">
      <w:pPr>
        <w:ind w:left="-5" w:right="555"/>
      </w:pPr>
      <w:r>
        <w:rPr>
          <w:b/>
        </w:rPr>
        <w:t xml:space="preserve">Оценка «3» </w:t>
      </w:r>
      <w:r>
        <w:t xml:space="preserve">ставится, если </w:t>
      </w:r>
      <w:proofErr w:type="gramStart"/>
      <w:r>
        <w:t>обучающийся  может</w:t>
      </w:r>
      <w:proofErr w:type="gramEnd"/>
      <w:r>
        <w:t xml:space="preserve"> выполнить избирательно задания с опорой на образец. </w:t>
      </w:r>
    </w:p>
    <w:p w:rsidR="00F67051" w:rsidRDefault="003F5E17">
      <w:pPr>
        <w:ind w:left="-5" w:right="555"/>
      </w:pPr>
      <w:r>
        <w:rPr>
          <w:b/>
        </w:rPr>
        <w:t>Оценка «</w:t>
      </w:r>
      <w:proofErr w:type="gramStart"/>
      <w:r>
        <w:rPr>
          <w:b/>
        </w:rPr>
        <w:t xml:space="preserve">2» </w:t>
      </w:r>
      <w:r>
        <w:t xml:space="preserve"> ставится</w:t>
      </w:r>
      <w:proofErr w:type="gramEnd"/>
      <w:r>
        <w:t xml:space="preserve">, если обучающийся не может выполнить задание с разными предлагаемыми видами помощи. </w:t>
      </w:r>
    </w:p>
    <w:p w:rsidR="00F67051" w:rsidRDefault="003F5E17">
      <w:pPr>
        <w:spacing w:after="31" w:line="259" w:lineRule="auto"/>
        <w:ind w:left="0" w:right="0" w:firstLine="0"/>
        <w:jc w:val="left"/>
      </w:pPr>
      <w:r>
        <w:t xml:space="preserve"> </w:t>
      </w:r>
    </w:p>
    <w:p w:rsidR="00F67051" w:rsidRDefault="003F5E17">
      <w:pPr>
        <w:ind w:left="-5" w:right="555"/>
      </w:pPr>
      <w:r w:rsidRPr="003F5E17">
        <w:rPr>
          <w:b/>
          <w:color w:val="000000" w:themeColor="text1"/>
        </w:rPr>
        <w:t>12.</w:t>
      </w:r>
      <w:r w:rsidRPr="003F5E17">
        <w:rPr>
          <w:rFonts w:ascii="Arial" w:eastAsia="Arial" w:hAnsi="Arial" w:cs="Arial"/>
          <w:b/>
          <w:color w:val="000000" w:themeColor="text1"/>
        </w:rPr>
        <w:t xml:space="preserve"> </w:t>
      </w:r>
      <w:r>
        <w:rPr>
          <w:b/>
        </w:rPr>
        <w:t xml:space="preserve">Оценка </w:t>
      </w:r>
      <w:proofErr w:type="gramStart"/>
      <w:r>
        <w:rPr>
          <w:b/>
        </w:rPr>
        <w:t>успеваемости  обучающихся</w:t>
      </w:r>
      <w:proofErr w:type="gramEnd"/>
      <w:r>
        <w:rPr>
          <w:b/>
        </w:rPr>
        <w:t xml:space="preserve"> по физической культуре</w:t>
      </w:r>
      <w:r>
        <w:t xml:space="preserve"> учитываются индивидуальные возможности обучающихся, согласно заключению врача: уровень физического развития и психического, двигательные возможности.  </w:t>
      </w:r>
    </w:p>
    <w:p w:rsidR="00F67051" w:rsidRDefault="003F5E17">
      <w:pPr>
        <w:spacing w:after="5"/>
        <w:ind w:left="-5" w:right="1226"/>
        <w:jc w:val="left"/>
      </w:pPr>
      <w:r>
        <w:t xml:space="preserve">11.1. Главными требованиями при оценивании умений и навыков является выполнение изучаемых упражнений, при этом </w:t>
      </w:r>
      <w:proofErr w:type="gramStart"/>
      <w:r>
        <w:t xml:space="preserve">учитывается:   </w:t>
      </w:r>
      <w:proofErr w:type="gramEnd"/>
      <w:r>
        <w:t xml:space="preserve">- как ученик овладел основами двигательных навыков;  </w:t>
      </w:r>
    </w:p>
    <w:p w:rsidR="00F67051" w:rsidRDefault="003F5E17">
      <w:pPr>
        <w:numPr>
          <w:ilvl w:val="0"/>
          <w:numId w:val="19"/>
        </w:numPr>
        <w:ind w:right="555" w:hanging="139"/>
      </w:pPr>
      <w:r>
        <w:t xml:space="preserve">как проявил себя при выполнении, старался ли достичь желаемого результата; </w:t>
      </w:r>
    </w:p>
    <w:p w:rsidR="00F67051" w:rsidRDefault="003F5E17">
      <w:pPr>
        <w:numPr>
          <w:ilvl w:val="0"/>
          <w:numId w:val="19"/>
        </w:numPr>
        <w:ind w:right="555" w:hanging="139"/>
      </w:pPr>
      <w:r>
        <w:t xml:space="preserve">как понимает и объясняет разучиваемое упражнение; </w:t>
      </w:r>
    </w:p>
    <w:p w:rsidR="00F67051" w:rsidRDefault="003F5E17">
      <w:pPr>
        <w:numPr>
          <w:ilvl w:val="0"/>
          <w:numId w:val="19"/>
        </w:numPr>
        <w:ind w:right="555" w:hanging="139"/>
      </w:pPr>
      <w:r>
        <w:t xml:space="preserve">как пользуется предлагаемой помощью и улучшается ли при этом качество </w:t>
      </w:r>
      <w:proofErr w:type="gramStart"/>
      <w:r>
        <w:t>выполнения;  -</w:t>
      </w:r>
      <w:proofErr w:type="gramEnd"/>
      <w:r>
        <w:t xml:space="preserve"> как относится к урокам; </w:t>
      </w:r>
    </w:p>
    <w:p w:rsidR="00F67051" w:rsidRDefault="003F5E17">
      <w:pPr>
        <w:spacing w:after="7" w:line="271" w:lineRule="auto"/>
        <w:ind w:left="-5" w:right="0"/>
        <w:jc w:val="left"/>
      </w:pPr>
      <w:r>
        <w:t xml:space="preserve">11.2. </w:t>
      </w:r>
      <w:r>
        <w:rPr>
          <w:b/>
        </w:rPr>
        <w:t>Критерии оценки по предмету физической культуры:</w:t>
      </w:r>
      <w:r>
        <w:t xml:space="preserve"> </w:t>
      </w:r>
    </w:p>
    <w:p w:rsidR="00F67051" w:rsidRDefault="003F5E17">
      <w:pPr>
        <w:ind w:left="-5" w:right="555"/>
      </w:pPr>
      <w:r>
        <w:rPr>
          <w:b/>
        </w:rPr>
        <w:t>Оценка «5»</w:t>
      </w:r>
      <w:r>
        <w:t xml:space="preserve"> ставится, если учебный материал урока обучающийся усваивает и выполняет физические упражнения с незначительной организующей помощью учителя;  </w:t>
      </w:r>
    </w:p>
    <w:p w:rsidR="00F67051" w:rsidRDefault="003F5E17">
      <w:pPr>
        <w:ind w:left="-5" w:right="555"/>
      </w:pPr>
      <w:r>
        <w:t xml:space="preserve">темп деятельности сохраняется до конца урока на среднем уровне; </w:t>
      </w:r>
    </w:p>
    <w:p w:rsidR="00F67051" w:rsidRDefault="003F5E17">
      <w:pPr>
        <w:ind w:left="-5" w:right="555"/>
      </w:pPr>
      <w:r>
        <w:rPr>
          <w:b/>
        </w:rPr>
        <w:t>Оценка «4»</w:t>
      </w:r>
      <w:r>
        <w:t xml:space="preserve"> ставится, если учебный материал урока обучающийся усваивает частично, с помощью учителя, </w:t>
      </w:r>
      <w:proofErr w:type="gramStart"/>
      <w:r>
        <w:t>выполняет  физические</w:t>
      </w:r>
      <w:proofErr w:type="gramEnd"/>
      <w:r>
        <w:t xml:space="preserve">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 </w:t>
      </w:r>
    </w:p>
    <w:p w:rsidR="00F67051" w:rsidRDefault="003F5E17">
      <w:pPr>
        <w:ind w:left="-5" w:right="555"/>
      </w:pPr>
      <w:r>
        <w:rPr>
          <w:b/>
        </w:rPr>
        <w:t>Оценка «3»</w:t>
      </w:r>
      <w:r>
        <w:t xml:space="preserve">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 </w:t>
      </w:r>
    </w:p>
    <w:p w:rsidR="00F67051" w:rsidRDefault="003F5E17">
      <w:pPr>
        <w:ind w:left="-5" w:right="555"/>
      </w:pPr>
      <w:r>
        <w:rPr>
          <w:b/>
        </w:rPr>
        <w:t>Оценка «2 и 1»</w:t>
      </w:r>
      <w:r>
        <w:t xml:space="preserve"> может выставляться в устной форме, </w:t>
      </w:r>
      <w:proofErr w:type="gramStart"/>
      <w:r>
        <w:t>как  метод</w:t>
      </w:r>
      <w:proofErr w:type="gramEnd"/>
      <w:r>
        <w:t xml:space="preserve"> воспитательного воздействия на </w:t>
      </w:r>
      <w:proofErr w:type="spellStart"/>
      <w:r>
        <w:t>ребѐнка</w:t>
      </w:r>
      <w:proofErr w:type="spellEnd"/>
      <w:r>
        <w:t xml:space="preserve">.  </w:t>
      </w:r>
    </w:p>
    <w:p w:rsidR="00F67051" w:rsidRDefault="003F5E17">
      <w:pPr>
        <w:spacing w:after="24" w:line="259" w:lineRule="auto"/>
        <w:ind w:left="0" w:right="0" w:firstLine="0"/>
        <w:jc w:val="left"/>
      </w:pPr>
      <w:r>
        <w:t xml:space="preserve"> </w:t>
      </w:r>
    </w:p>
    <w:p w:rsidR="00F67051" w:rsidRDefault="003F5E17">
      <w:pPr>
        <w:numPr>
          <w:ilvl w:val="0"/>
          <w:numId w:val="20"/>
        </w:numPr>
        <w:spacing w:after="7" w:line="271" w:lineRule="auto"/>
        <w:ind w:right="0" w:hanging="420"/>
        <w:jc w:val="left"/>
      </w:pPr>
      <w:r>
        <w:rPr>
          <w:b/>
        </w:rPr>
        <w:t>Оценка успеваемости обучающихся по «Биологии», «Природоведению».</w:t>
      </w:r>
      <w:r>
        <w:t xml:space="preserve"> </w:t>
      </w:r>
    </w:p>
    <w:p w:rsidR="00F67051" w:rsidRDefault="003F5E17">
      <w:pPr>
        <w:numPr>
          <w:ilvl w:val="1"/>
          <w:numId w:val="21"/>
        </w:numPr>
        <w:ind w:right="555" w:hanging="660"/>
        <w:jc w:val="left"/>
      </w:pPr>
      <w:r>
        <w:t xml:space="preserve">Критерии устного ответа. </w:t>
      </w:r>
    </w:p>
    <w:p w:rsidR="00F67051" w:rsidRDefault="003F5E17">
      <w:pPr>
        <w:ind w:left="-5" w:right="555"/>
      </w:pPr>
      <w:r>
        <w:rPr>
          <w:b/>
        </w:rPr>
        <w:lastRenderedPageBreak/>
        <w:t>Отметка «5»</w:t>
      </w:r>
      <w:r>
        <w:t xml:space="preserve"> - ответ полный и правильный на основании изученной теории, материал изложен в определенной логической последовательности, самостоятельно </w:t>
      </w:r>
    </w:p>
    <w:p w:rsidR="00F67051" w:rsidRDefault="003F5E17">
      <w:pPr>
        <w:ind w:left="-5" w:right="555"/>
      </w:pPr>
      <w:r>
        <w:rPr>
          <w:b/>
        </w:rPr>
        <w:t>Отметка «4»</w:t>
      </w:r>
      <w:r>
        <w:t xml:space="preserve"> - ответ примерно правильный на основании изученной теории, материал изложен в определенной логической последовательности, допущены 2-3 несущественные ошибки, исправленные по подсказке учителя. </w:t>
      </w:r>
    </w:p>
    <w:p w:rsidR="00F67051" w:rsidRDefault="003F5E17">
      <w:pPr>
        <w:ind w:left="-5" w:right="555"/>
      </w:pPr>
      <w:r>
        <w:rPr>
          <w:b/>
        </w:rPr>
        <w:t>Отметка «3»</w:t>
      </w:r>
      <w:r>
        <w:t xml:space="preserve"> -ответ неполный, но при этом допущена существенная ошибка или ответ неполный, несвязный, по наводящим вопросам учителя. </w:t>
      </w:r>
    </w:p>
    <w:p w:rsidR="00F67051" w:rsidRDefault="003F5E17">
      <w:pPr>
        <w:ind w:left="-5" w:right="555"/>
      </w:pPr>
      <w:r>
        <w:rPr>
          <w:b/>
        </w:rPr>
        <w:t>Отметка «2»</w:t>
      </w:r>
      <w:r>
        <w:t xml:space="preserve"> - при ответе обнаружено непонимание учеником основного содержания учебного материала или допущены существенные ошибки, которые ученик не может исправить при помощи наводящих вопросов учителя. </w:t>
      </w:r>
    </w:p>
    <w:p w:rsidR="00F67051" w:rsidRDefault="003F5E17">
      <w:pPr>
        <w:numPr>
          <w:ilvl w:val="1"/>
          <w:numId w:val="21"/>
        </w:numPr>
        <w:spacing w:after="7" w:line="271" w:lineRule="auto"/>
        <w:ind w:right="555" w:hanging="660"/>
        <w:jc w:val="left"/>
      </w:pPr>
      <w:r>
        <w:rPr>
          <w:b/>
        </w:rPr>
        <w:t xml:space="preserve">Критерии письменных работ. </w:t>
      </w:r>
    </w:p>
    <w:p w:rsidR="00F67051" w:rsidRDefault="003F5E17">
      <w:pPr>
        <w:ind w:left="-5" w:right="555"/>
      </w:pPr>
      <w:r>
        <w:rPr>
          <w:b/>
        </w:rPr>
        <w:t>Отметка «</w:t>
      </w:r>
      <w:proofErr w:type="gramStart"/>
      <w:r>
        <w:rPr>
          <w:b/>
        </w:rPr>
        <w:t>5»</w:t>
      </w:r>
      <w:r>
        <w:t>-</w:t>
      </w:r>
      <w:proofErr w:type="gramEnd"/>
      <w:r>
        <w:t xml:space="preserve"> ответ  правильный, возможна несущественная ошибка в паре вопросов. </w:t>
      </w:r>
      <w:r>
        <w:rPr>
          <w:b/>
        </w:rPr>
        <w:t>Отметка «</w:t>
      </w:r>
      <w:proofErr w:type="gramStart"/>
      <w:r>
        <w:rPr>
          <w:b/>
        </w:rPr>
        <w:t>4»</w:t>
      </w:r>
      <w:r>
        <w:t>-</w:t>
      </w:r>
      <w:proofErr w:type="gramEnd"/>
      <w:r>
        <w:t xml:space="preserve"> ответ неполный или допущено 1- 2 существенных ошибки или не более 3-4-х несущественных ошибок. </w:t>
      </w:r>
    </w:p>
    <w:p w:rsidR="00F67051" w:rsidRDefault="003F5E17">
      <w:pPr>
        <w:ind w:left="-5" w:right="555"/>
      </w:pPr>
      <w:r>
        <w:rPr>
          <w:b/>
        </w:rPr>
        <w:t>Отметка «</w:t>
      </w:r>
      <w:proofErr w:type="gramStart"/>
      <w:r>
        <w:rPr>
          <w:b/>
        </w:rPr>
        <w:t>3»</w:t>
      </w:r>
      <w:r>
        <w:t>-</w:t>
      </w:r>
      <w:proofErr w:type="gramEnd"/>
      <w:r>
        <w:t xml:space="preserve"> работа выполнена не менее, чем на половину, допущена 2-3 существенных ошибки, либо 4 - 5 несущественные </w:t>
      </w:r>
    </w:p>
    <w:p w:rsidR="00F67051" w:rsidRDefault="003F5E17">
      <w:pPr>
        <w:ind w:left="-5" w:right="555"/>
      </w:pPr>
      <w:r>
        <w:rPr>
          <w:b/>
        </w:rPr>
        <w:t>Отметка «</w:t>
      </w:r>
      <w:proofErr w:type="gramStart"/>
      <w:r>
        <w:rPr>
          <w:b/>
        </w:rPr>
        <w:t>2»</w:t>
      </w:r>
      <w:r>
        <w:t xml:space="preserve">  -</w:t>
      </w:r>
      <w:proofErr w:type="gramEnd"/>
      <w:r>
        <w:t xml:space="preserve"> ставится ученику, если он: допускает более 5 ошибок отвечает на вопросы и пересказывает, искажая основной смысл, не использует помощь учителя; </w:t>
      </w:r>
    </w:p>
    <w:p w:rsidR="00F67051" w:rsidRDefault="003F5E17">
      <w:pPr>
        <w:spacing w:after="31" w:line="259" w:lineRule="auto"/>
        <w:ind w:left="0" w:right="0" w:firstLine="0"/>
        <w:jc w:val="left"/>
      </w:pPr>
      <w:r>
        <w:t xml:space="preserve"> </w:t>
      </w:r>
    </w:p>
    <w:p w:rsidR="00F67051" w:rsidRDefault="003F5E17">
      <w:pPr>
        <w:numPr>
          <w:ilvl w:val="0"/>
          <w:numId w:val="20"/>
        </w:numPr>
        <w:spacing w:after="7" w:line="271" w:lineRule="auto"/>
        <w:ind w:right="0" w:hanging="420"/>
        <w:jc w:val="left"/>
      </w:pPr>
      <w:r>
        <w:rPr>
          <w:b/>
        </w:rPr>
        <w:t>Оценка успеваемости обучающихся по предмету «</w:t>
      </w:r>
      <w:proofErr w:type="gramStart"/>
      <w:r>
        <w:rPr>
          <w:b/>
          <w:i/>
        </w:rPr>
        <w:t>Музыка »</w:t>
      </w:r>
      <w:proofErr w:type="gramEnd"/>
      <w:r>
        <w:rPr>
          <w:b/>
          <w:i/>
        </w:rPr>
        <w:t xml:space="preserve">. </w:t>
      </w:r>
    </w:p>
    <w:p w:rsidR="00F67051" w:rsidRDefault="003F5E17">
      <w:pPr>
        <w:ind w:left="-5" w:right="555"/>
      </w:pPr>
      <w:r>
        <w:rPr>
          <w:b/>
        </w:rPr>
        <w:t>Музыкальное воспитание</w:t>
      </w:r>
      <w:r>
        <w:t xml:space="preserve"> - это специально организованный педагогический процесс, являющийся составной частью коррекционного - 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Оценка выставляется за </w:t>
      </w:r>
      <w:r>
        <w:rPr>
          <w:b/>
        </w:rPr>
        <w:t>достижения личностных результатов.</w:t>
      </w:r>
      <w:r>
        <w:t xml:space="preserve"> </w:t>
      </w:r>
    </w:p>
    <w:p w:rsidR="00F67051" w:rsidRDefault="003F5E17" w:rsidP="009754C0">
      <w:pPr>
        <w:ind w:left="-5" w:right="555"/>
      </w:pPr>
      <w:r>
        <w:t xml:space="preserve">12.1. </w:t>
      </w:r>
      <w:r>
        <w:rPr>
          <w:b/>
        </w:rPr>
        <w:t>Критерии оценивания обучающихся по учебному предмету «</w:t>
      </w:r>
      <w:r>
        <w:rPr>
          <w:b/>
          <w:i/>
        </w:rPr>
        <w:t xml:space="preserve">Музыка и </w:t>
      </w:r>
      <w:proofErr w:type="spellStart"/>
      <w:r>
        <w:rPr>
          <w:b/>
          <w:i/>
        </w:rPr>
        <w:t>пение</w:t>
      </w:r>
      <w:proofErr w:type="gramStart"/>
      <w:r>
        <w:rPr>
          <w:b/>
          <w:i/>
        </w:rPr>
        <w:t>»:</w:t>
      </w:r>
      <w:r>
        <w:t>Не</w:t>
      </w:r>
      <w:proofErr w:type="spellEnd"/>
      <w:proofErr w:type="gramEnd"/>
      <w:r>
        <w:t xml:space="preserve"> оценивается («зачет» и «незачет»  и другие формы оценивания не прописываются),  </w:t>
      </w:r>
    </w:p>
    <w:p w:rsidR="00F67051" w:rsidRDefault="003F5E17">
      <w:pPr>
        <w:ind w:left="-5" w:right="555"/>
      </w:pPr>
      <w:r>
        <w:rPr>
          <w:b/>
        </w:rPr>
        <w:t>Оценка «5</w:t>
      </w:r>
      <w:r>
        <w:t xml:space="preserve">» ставится, </w:t>
      </w:r>
      <w:proofErr w:type="gramStart"/>
      <w:r>
        <w:t>если  обучающийся</w:t>
      </w:r>
      <w:proofErr w:type="gramEnd"/>
      <w:r>
        <w:t xml:space="preserve">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w:t>
      </w:r>
    </w:p>
    <w:p w:rsidR="00F67051" w:rsidRDefault="003F5E17">
      <w:pPr>
        <w:ind w:left="-5" w:right="555"/>
      </w:pPr>
      <w:r>
        <w:rPr>
          <w:b/>
        </w:rPr>
        <w:t>Оценка «4»</w:t>
      </w:r>
      <w:r>
        <w:t xml:space="preserve"> ставится, </w:t>
      </w:r>
      <w:proofErr w:type="gramStart"/>
      <w:r>
        <w:t>если  обучающийся</w:t>
      </w:r>
      <w:proofErr w:type="gramEnd"/>
      <w:r>
        <w:t xml:space="preserve">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w:t>
      </w:r>
    </w:p>
    <w:p w:rsidR="00F67051" w:rsidRDefault="003F5E17">
      <w:pPr>
        <w:ind w:left="-5" w:right="555"/>
      </w:pPr>
      <w:r>
        <w:rPr>
          <w:b/>
        </w:rPr>
        <w:t>Оценка «3»</w:t>
      </w:r>
      <w:r>
        <w:t xml:space="preserve"> ставится, </w:t>
      </w:r>
      <w:proofErr w:type="gramStart"/>
      <w:r>
        <w:t>если  обучающийся</w:t>
      </w:r>
      <w:proofErr w:type="gramEnd"/>
      <w:r>
        <w:t xml:space="preserve">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  </w:t>
      </w:r>
      <w:r>
        <w:rPr>
          <w:b/>
        </w:rPr>
        <w:t>Оценка «2 и 1»</w:t>
      </w:r>
      <w:r>
        <w:t xml:space="preserve"> не ставится.  </w:t>
      </w:r>
    </w:p>
    <w:p w:rsidR="00F67051" w:rsidRDefault="003F5E17">
      <w:pPr>
        <w:spacing w:after="24" w:line="259" w:lineRule="auto"/>
        <w:ind w:left="0" w:right="0" w:firstLine="0"/>
        <w:jc w:val="left"/>
      </w:pPr>
      <w:r>
        <w:t xml:space="preserve"> </w:t>
      </w:r>
    </w:p>
    <w:p w:rsidR="00F67051" w:rsidRDefault="003F5E17">
      <w:pPr>
        <w:numPr>
          <w:ilvl w:val="0"/>
          <w:numId w:val="20"/>
        </w:numPr>
        <w:spacing w:after="7" w:line="271" w:lineRule="auto"/>
        <w:ind w:right="0" w:hanging="420"/>
        <w:jc w:val="left"/>
      </w:pPr>
      <w:r>
        <w:rPr>
          <w:b/>
        </w:rPr>
        <w:t>Оценка успеваемости учащихся по предмету «Изобразительное искусство».</w:t>
      </w:r>
      <w:r>
        <w:t xml:space="preserve"> </w:t>
      </w:r>
    </w:p>
    <w:p w:rsidR="00F67051" w:rsidRDefault="003F5E17">
      <w:pPr>
        <w:ind w:left="-5" w:right="555"/>
      </w:pPr>
      <w:r>
        <w:t xml:space="preserve">Предмет изобразительное искусство решает </w:t>
      </w:r>
      <w:proofErr w:type="gramStart"/>
      <w:r>
        <w:t>задачи приобщения</w:t>
      </w:r>
      <w:proofErr w:type="gramEnd"/>
      <w:r>
        <w:t xml:space="preserve"> обучающихся с ОВЗ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 Оценка выставляется за </w:t>
      </w:r>
      <w:r>
        <w:rPr>
          <w:b/>
        </w:rPr>
        <w:t>достижения личностных результатов.</w:t>
      </w:r>
      <w:r>
        <w:t xml:space="preserve"> </w:t>
      </w:r>
    </w:p>
    <w:p w:rsidR="00F67051" w:rsidRDefault="003F5E17">
      <w:pPr>
        <w:ind w:left="-5" w:right="555"/>
      </w:pPr>
      <w:r>
        <w:lastRenderedPageBreak/>
        <w:t xml:space="preserve">13.1. </w:t>
      </w:r>
      <w:r>
        <w:rPr>
          <w:b/>
        </w:rPr>
        <w:t xml:space="preserve">Критерии оценки обучающихся по предмету «Изобразительное </w:t>
      </w:r>
      <w:proofErr w:type="spellStart"/>
      <w:r>
        <w:rPr>
          <w:b/>
        </w:rPr>
        <w:t>искусство</w:t>
      </w:r>
      <w:proofErr w:type="gramStart"/>
      <w:r>
        <w:rPr>
          <w:b/>
        </w:rPr>
        <w:t>»:</w:t>
      </w:r>
      <w:r>
        <w:t>Не</w:t>
      </w:r>
      <w:proofErr w:type="spellEnd"/>
      <w:proofErr w:type="gramEnd"/>
      <w:r>
        <w:t xml:space="preserve"> оценивается («зачет» и «незачет»  и другие формы оценивания не прописываются),  </w:t>
      </w:r>
    </w:p>
    <w:p w:rsidR="00F67051" w:rsidRDefault="003F5E17">
      <w:pPr>
        <w:spacing w:after="0" w:line="259" w:lineRule="auto"/>
        <w:ind w:left="0" w:right="0" w:firstLine="0"/>
        <w:jc w:val="left"/>
      </w:pPr>
      <w:r>
        <w:t xml:space="preserve"> </w:t>
      </w:r>
    </w:p>
    <w:p w:rsidR="00F67051" w:rsidRDefault="003F5E17">
      <w:pPr>
        <w:spacing w:after="23" w:line="259" w:lineRule="auto"/>
        <w:ind w:left="0" w:right="0" w:firstLine="0"/>
        <w:jc w:val="left"/>
      </w:pPr>
      <w:r>
        <w:t xml:space="preserve"> </w:t>
      </w:r>
    </w:p>
    <w:p w:rsidR="00F67051" w:rsidRDefault="003F5E17">
      <w:pPr>
        <w:ind w:left="-5" w:right="555"/>
      </w:pPr>
      <w:r>
        <w:rPr>
          <w:b/>
        </w:rPr>
        <w:t>Оценка «5»</w:t>
      </w:r>
      <w:r>
        <w:t xml:space="preserve"> ставится, </w:t>
      </w:r>
      <w:proofErr w:type="gramStart"/>
      <w:r>
        <w:t>если  обучающийся</w:t>
      </w:r>
      <w:proofErr w:type="gramEnd"/>
      <w:r>
        <w:t xml:space="preserve">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w:t>
      </w:r>
      <w:proofErr w:type="spellStart"/>
      <w:r>
        <w:t>изображѐнным</w:t>
      </w:r>
      <w:proofErr w:type="spellEnd"/>
      <w:r>
        <w:t xml:space="preserve"> предметом, исправляет неточности; способен видеть, чувствовать и изображать красоту окружающего мира. </w:t>
      </w:r>
    </w:p>
    <w:p w:rsidR="00F67051" w:rsidRDefault="003F5E17">
      <w:pPr>
        <w:ind w:left="-5" w:right="555"/>
      </w:pPr>
      <w:r>
        <w:rPr>
          <w:b/>
        </w:rPr>
        <w:t>Оценка «4»</w:t>
      </w:r>
      <w:r>
        <w:t xml:space="preserve">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w:t>
      </w:r>
      <w:proofErr w:type="spellStart"/>
      <w:r>
        <w:t>изображѐнным</w:t>
      </w:r>
      <w:proofErr w:type="spellEnd"/>
      <w:r>
        <w:t xml:space="preserve"> предметом, исправляет неточности с помощью учителя; способен видеть, чувствовать красоту природы, человека; </w:t>
      </w:r>
    </w:p>
    <w:p w:rsidR="00F67051" w:rsidRDefault="003F5E17">
      <w:pPr>
        <w:ind w:left="-5" w:right="555"/>
      </w:pPr>
      <w:r>
        <w:rPr>
          <w:b/>
        </w:rPr>
        <w:t>Оценка «3»</w:t>
      </w:r>
      <w:r>
        <w:t xml:space="preserve"> ставится, </w:t>
      </w:r>
      <w:proofErr w:type="gramStart"/>
      <w:r>
        <w:t>если  обучающийся</w:t>
      </w:r>
      <w:proofErr w:type="gramEnd"/>
      <w:r>
        <w:t xml:space="preserve">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  </w:t>
      </w:r>
      <w:r>
        <w:rPr>
          <w:b/>
        </w:rPr>
        <w:t>Оценка «2» и «1»</w:t>
      </w:r>
      <w:r>
        <w:t xml:space="preserve"> не ставится.  </w:t>
      </w:r>
    </w:p>
    <w:p w:rsidR="00F67051" w:rsidRDefault="003F5E17">
      <w:pPr>
        <w:spacing w:after="29" w:line="259" w:lineRule="auto"/>
        <w:ind w:left="0" w:right="0" w:firstLine="0"/>
        <w:jc w:val="left"/>
      </w:pPr>
      <w:r>
        <w:t xml:space="preserve"> </w:t>
      </w:r>
    </w:p>
    <w:p w:rsidR="00F67051" w:rsidRDefault="003F5E17">
      <w:pPr>
        <w:numPr>
          <w:ilvl w:val="0"/>
          <w:numId w:val="20"/>
        </w:numPr>
        <w:spacing w:after="7" w:line="271" w:lineRule="auto"/>
        <w:ind w:right="0" w:hanging="420"/>
        <w:jc w:val="left"/>
      </w:pPr>
      <w:r>
        <w:rPr>
          <w:b/>
        </w:rPr>
        <w:t xml:space="preserve">Порядок принятия и срок действия Положения </w:t>
      </w:r>
    </w:p>
    <w:p w:rsidR="00F67051" w:rsidRDefault="003F5E17">
      <w:pPr>
        <w:numPr>
          <w:ilvl w:val="0"/>
          <w:numId w:val="22"/>
        </w:numPr>
        <w:ind w:right="555" w:hanging="708"/>
      </w:pPr>
      <w:r>
        <w:t xml:space="preserve">Данное Положение рассматривается и принимается на методическом объединении учителей </w:t>
      </w:r>
      <w:proofErr w:type="spellStart"/>
      <w:r>
        <w:t>олигофренопедагогов</w:t>
      </w:r>
      <w:proofErr w:type="spellEnd"/>
      <w:r>
        <w:t xml:space="preserve">, педагогическом совете </w:t>
      </w:r>
      <w:proofErr w:type="gramStart"/>
      <w:r>
        <w:t>школы  и</w:t>
      </w:r>
      <w:proofErr w:type="gramEnd"/>
      <w:r>
        <w:t xml:space="preserve"> утверждается приказом директора Учреждения. </w:t>
      </w:r>
    </w:p>
    <w:p w:rsidR="00F67051" w:rsidRDefault="003F5E17">
      <w:pPr>
        <w:numPr>
          <w:ilvl w:val="0"/>
          <w:numId w:val="22"/>
        </w:numPr>
        <w:ind w:right="555" w:hanging="708"/>
      </w:pPr>
      <w:r>
        <w:t xml:space="preserve">Настоящее Положение принимается на неопределенный срок. </w:t>
      </w:r>
    </w:p>
    <w:p w:rsidR="003F5E17" w:rsidRDefault="003F5E17">
      <w:pPr>
        <w:numPr>
          <w:ilvl w:val="0"/>
          <w:numId w:val="22"/>
        </w:numPr>
        <w:ind w:right="555" w:hanging="708"/>
      </w:pPr>
      <w:r>
        <w:t xml:space="preserve">Данное Положение может быть изменено и дополнено в соответствии с вновь изданными нормативными актами федерального, </w:t>
      </w:r>
      <w:proofErr w:type="gramStart"/>
      <w:r>
        <w:t>регионального,  муниципального</w:t>
      </w:r>
      <w:proofErr w:type="gramEnd"/>
      <w:r>
        <w:t xml:space="preserve"> уровней.  </w:t>
      </w:r>
    </w:p>
    <w:p w:rsidR="00F67051" w:rsidRDefault="003F5E17">
      <w:pPr>
        <w:numPr>
          <w:ilvl w:val="0"/>
          <w:numId w:val="22"/>
        </w:numPr>
        <w:ind w:right="555" w:hanging="708"/>
      </w:pPr>
      <w:r>
        <w:t xml:space="preserve"> Изменения и дополнения к Положению рассматриваются и принимаются на педагогическом совете школы в новой редакции Положения, которое утверждается приказом директора Учреждения. После принятия новой редакции Положения предыдущая редакция утрачивает силу. </w:t>
      </w:r>
    </w:p>
    <w:p w:rsidR="00F67051" w:rsidRDefault="003F5E17">
      <w:pPr>
        <w:spacing w:after="0" w:line="259" w:lineRule="auto"/>
        <w:ind w:left="0" w:right="0" w:firstLine="0"/>
        <w:jc w:val="left"/>
      </w:pPr>
      <w:r>
        <w:rPr>
          <w:rFonts w:ascii="Calibri" w:eastAsia="Calibri" w:hAnsi="Calibri" w:cs="Calibri"/>
          <w:sz w:val="22"/>
        </w:rPr>
        <w:t xml:space="preserve"> </w:t>
      </w:r>
    </w:p>
    <w:sectPr w:rsidR="00F67051">
      <w:pgSz w:w="11906" w:h="16838"/>
      <w:pgMar w:top="1134" w:right="288" w:bottom="100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605"/>
    <w:multiLevelType w:val="hybridMultilevel"/>
    <w:tmpl w:val="3FD63EBC"/>
    <w:lvl w:ilvl="0" w:tplc="2A869FE2">
      <w:start w:val="8"/>
      <w:numFmt w:val="decimal"/>
      <w:lvlText w:val="%1."/>
      <w:lvlJc w:val="left"/>
      <w:pPr>
        <w:ind w:left="451"/>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1" w:tplc="0AB4D7E0">
      <w:start w:val="1"/>
      <w:numFmt w:val="lowerLetter"/>
      <w:lvlText w:val="%2"/>
      <w:lvlJc w:val="left"/>
      <w:pPr>
        <w:ind w:left="108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2" w:tplc="43F69CD8">
      <w:start w:val="1"/>
      <w:numFmt w:val="lowerRoman"/>
      <w:lvlText w:val="%3"/>
      <w:lvlJc w:val="left"/>
      <w:pPr>
        <w:ind w:left="180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3" w:tplc="8E14FD56">
      <w:start w:val="1"/>
      <w:numFmt w:val="decimal"/>
      <w:lvlText w:val="%4"/>
      <w:lvlJc w:val="left"/>
      <w:pPr>
        <w:ind w:left="252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4" w:tplc="7680A516">
      <w:start w:val="1"/>
      <w:numFmt w:val="lowerLetter"/>
      <w:lvlText w:val="%5"/>
      <w:lvlJc w:val="left"/>
      <w:pPr>
        <w:ind w:left="324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5" w:tplc="A6CC66F8">
      <w:start w:val="1"/>
      <w:numFmt w:val="lowerRoman"/>
      <w:lvlText w:val="%6"/>
      <w:lvlJc w:val="left"/>
      <w:pPr>
        <w:ind w:left="396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6" w:tplc="D0B40EC2">
      <w:start w:val="1"/>
      <w:numFmt w:val="decimal"/>
      <w:lvlText w:val="%7"/>
      <w:lvlJc w:val="left"/>
      <w:pPr>
        <w:ind w:left="468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7" w:tplc="8EE4233C">
      <w:start w:val="1"/>
      <w:numFmt w:val="lowerLetter"/>
      <w:lvlText w:val="%8"/>
      <w:lvlJc w:val="left"/>
      <w:pPr>
        <w:ind w:left="540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lvl w:ilvl="8" w:tplc="1F882BC6">
      <w:start w:val="1"/>
      <w:numFmt w:val="lowerRoman"/>
      <w:lvlText w:val="%9"/>
      <w:lvlJc w:val="left"/>
      <w:pPr>
        <w:ind w:left="6120"/>
      </w:pPr>
      <w:rPr>
        <w:rFonts w:ascii="Times New Roman" w:eastAsia="Times New Roman" w:hAnsi="Times New Roman" w:cs="Times New Roman"/>
        <w:b w:val="0"/>
        <w:i w:val="0"/>
        <w:strike w:val="0"/>
        <w:dstrike w:val="0"/>
        <w:color w:val="E36C0A"/>
        <w:sz w:val="24"/>
        <w:szCs w:val="24"/>
        <w:u w:val="none" w:color="000000"/>
        <w:bdr w:val="none" w:sz="0" w:space="0" w:color="auto"/>
        <w:shd w:val="clear" w:color="auto" w:fill="auto"/>
        <w:vertAlign w:val="baseline"/>
      </w:rPr>
    </w:lvl>
  </w:abstractNum>
  <w:abstractNum w:abstractNumId="1">
    <w:nsid w:val="0D9C3F3E"/>
    <w:multiLevelType w:val="multilevel"/>
    <w:tmpl w:val="F35CD07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BA195C"/>
    <w:multiLevelType w:val="hybridMultilevel"/>
    <w:tmpl w:val="4822C5A8"/>
    <w:lvl w:ilvl="0" w:tplc="76CA959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A0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C1B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2C7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2D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E5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6A8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E6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C7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D22FCF"/>
    <w:multiLevelType w:val="multilevel"/>
    <w:tmpl w:val="83E0CFE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DF6714B"/>
    <w:multiLevelType w:val="hybridMultilevel"/>
    <w:tmpl w:val="34DAF360"/>
    <w:lvl w:ilvl="0" w:tplc="4E687E9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ED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6D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4C7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AF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8FB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00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449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429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1D44648"/>
    <w:multiLevelType w:val="multilevel"/>
    <w:tmpl w:val="EAA210FA"/>
    <w:lvl w:ilvl="0">
      <w:start w:val="10"/>
      <w:numFmt w:val="decimal"/>
      <w:lvlText w:val="%1"/>
      <w:lvlJc w:val="left"/>
      <w:pPr>
        <w:ind w:left="420" w:hanging="420"/>
      </w:pPr>
      <w:rPr>
        <w:rFonts w:hint="default"/>
        <w:color w:val="0F243E"/>
      </w:rPr>
    </w:lvl>
    <w:lvl w:ilvl="1">
      <w:start w:val="1"/>
      <w:numFmt w:val="decimal"/>
      <w:lvlText w:val="%1.%2"/>
      <w:lvlJc w:val="left"/>
      <w:pPr>
        <w:ind w:left="420" w:hanging="420"/>
      </w:pPr>
      <w:rPr>
        <w:rFonts w:hint="default"/>
        <w:color w:val="0F243E"/>
      </w:rPr>
    </w:lvl>
    <w:lvl w:ilvl="2">
      <w:start w:val="1"/>
      <w:numFmt w:val="decimal"/>
      <w:lvlText w:val="%1.%2.%3"/>
      <w:lvlJc w:val="left"/>
      <w:pPr>
        <w:ind w:left="720" w:hanging="720"/>
      </w:pPr>
      <w:rPr>
        <w:rFonts w:hint="default"/>
        <w:color w:val="0F243E"/>
      </w:rPr>
    </w:lvl>
    <w:lvl w:ilvl="3">
      <w:start w:val="1"/>
      <w:numFmt w:val="decimal"/>
      <w:lvlText w:val="%1.%2.%3.%4"/>
      <w:lvlJc w:val="left"/>
      <w:pPr>
        <w:ind w:left="720" w:hanging="720"/>
      </w:pPr>
      <w:rPr>
        <w:rFonts w:hint="default"/>
        <w:color w:val="0F243E"/>
      </w:rPr>
    </w:lvl>
    <w:lvl w:ilvl="4">
      <w:start w:val="1"/>
      <w:numFmt w:val="decimal"/>
      <w:lvlText w:val="%1.%2.%3.%4.%5"/>
      <w:lvlJc w:val="left"/>
      <w:pPr>
        <w:ind w:left="1080" w:hanging="1080"/>
      </w:pPr>
      <w:rPr>
        <w:rFonts w:hint="default"/>
        <w:color w:val="0F243E"/>
      </w:rPr>
    </w:lvl>
    <w:lvl w:ilvl="5">
      <w:start w:val="1"/>
      <w:numFmt w:val="decimal"/>
      <w:lvlText w:val="%1.%2.%3.%4.%5.%6"/>
      <w:lvlJc w:val="left"/>
      <w:pPr>
        <w:ind w:left="1080" w:hanging="1080"/>
      </w:pPr>
      <w:rPr>
        <w:rFonts w:hint="default"/>
        <w:color w:val="0F243E"/>
      </w:rPr>
    </w:lvl>
    <w:lvl w:ilvl="6">
      <w:start w:val="1"/>
      <w:numFmt w:val="decimal"/>
      <w:lvlText w:val="%1.%2.%3.%4.%5.%6.%7"/>
      <w:lvlJc w:val="left"/>
      <w:pPr>
        <w:ind w:left="1440" w:hanging="1440"/>
      </w:pPr>
      <w:rPr>
        <w:rFonts w:hint="default"/>
        <w:color w:val="0F243E"/>
      </w:rPr>
    </w:lvl>
    <w:lvl w:ilvl="7">
      <w:start w:val="1"/>
      <w:numFmt w:val="decimal"/>
      <w:lvlText w:val="%1.%2.%3.%4.%5.%6.%7.%8"/>
      <w:lvlJc w:val="left"/>
      <w:pPr>
        <w:ind w:left="1440" w:hanging="1440"/>
      </w:pPr>
      <w:rPr>
        <w:rFonts w:hint="default"/>
        <w:color w:val="0F243E"/>
      </w:rPr>
    </w:lvl>
    <w:lvl w:ilvl="8">
      <w:start w:val="1"/>
      <w:numFmt w:val="decimal"/>
      <w:lvlText w:val="%1.%2.%3.%4.%5.%6.%7.%8.%9"/>
      <w:lvlJc w:val="left"/>
      <w:pPr>
        <w:ind w:left="1800" w:hanging="1800"/>
      </w:pPr>
      <w:rPr>
        <w:rFonts w:hint="default"/>
        <w:color w:val="0F243E"/>
      </w:rPr>
    </w:lvl>
  </w:abstractNum>
  <w:abstractNum w:abstractNumId="6">
    <w:nsid w:val="3AC67791"/>
    <w:multiLevelType w:val="multilevel"/>
    <w:tmpl w:val="74288570"/>
    <w:lvl w:ilvl="0">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377658E"/>
    <w:multiLevelType w:val="hybridMultilevel"/>
    <w:tmpl w:val="64B6F7E0"/>
    <w:lvl w:ilvl="0" w:tplc="11D213D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27C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6C2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E34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830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83A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A12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CE0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4D7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A8F0AA3"/>
    <w:multiLevelType w:val="hybridMultilevel"/>
    <w:tmpl w:val="7DD0F88A"/>
    <w:lvl w:ilvl="0" w:tplc="860E4772">
      <w:start w:val="5"/>
      <w:numFmt w:val="decimal"/>
      <w:lvlText w:val="%1"/>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42D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897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AD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CD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07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82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293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E94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480E90"/>
    <w:multiLevelType w:val="hybridMultilevel"/>
    <w:tmpl w:val="AB7C25FA"/>
    <w:lvl w:ilvl="0" w:tplc="5ACCDF9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8F53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49DAE">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A73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4904A">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2F96A">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8A35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AEE5E">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E2306">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E2F3167"/>
    <w:multiLevelType w:val="hybridMultilevel"/>
    <w:tmpl w:val="F55C9476"/>
    <w:lvl w:ilvl="0" w:tplc="1EF6471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68F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245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0B5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0E0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35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AE1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005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281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F6E50B6"/>
    <w:multiLevelType w:val="multilevel"/>
    <w:tmpl w:val="47A8657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32D74EB"/>
    <w:multiLevelType w:val="multilevel"/>
    <w:tmpl w:val="4B34729E"/>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6813F7A"/>
    <w:multiLevelType w:val="hybridMultilevel"/>
    <w:tmpl w:val="E6A299AA"/>
    <w:lvl w:ilvl="0" w:tplc="72EAF9AC">
      <w:start w:val="7"/>
      <w:numFmt w:val="decimal"/>
      <w:lvlText w:val="%1."/>
      <w:lvlJc w:val="left"/>
      <w:pPr>
        <w:ind w:left="221"/>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1" w:tplc="D090AB7A">
      <w:start w:val="1"/>
      <w:numFmt w:val="lowerLetter"/>
      <w:lvlText w:val="%2"/>
      <w:lvlJc w:val="left"/>
      <w:pPr>
        <w:ind w:left="108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2" w:tplc="194820B4">
      <w:start w:val="1"/>
      <w:numFmt w:val="lowerRoman"/>
      <w:lvlText w:val="%3"/>
      <w:lvlJc w:val="left"/>
      <w:pPr>
        <w:ind w:left="180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3" w:tplc="E68C32E2">
      <w:start w:val="1"/>
      <w:numFmt w:val="decimal"/>
      <w:lvlText w:val="%4"/>
      <w:lvlJc w:val="left"/>
      <w:pPr>
        <w:ind w:left="252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4" w:tplc="4EEC1D1E">
      <w:start w:val="1"/>
      <w:numFmt w:val="lowerLetter"/>
      <w:lvlText w:val="%5"/>
      <w:lvlJc w:val="left"/>
      <w:pPr>
        <w:ind w:left="324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5" w:tplc="90CA26F2">
      <w:start w:val="1"/>
      <w:numFmt w:val="lowerRoman"/>
      <w:lvlText w:val="%6"/>
      <w:lvlJc w:val="left"/>
      <w:pPr>
        <w:ind w:left="396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6" w:tplc="560EC27C">
      <w:start w:val="1"/>
      <w:numFmt w:val="decimal"/>
      <w:lvlText w:val="%7"/>
      <w:lvlJc w:val="left"/>
      <w:pPr>
        <w:ind w:left="468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7" w:tplc="BC12AD46">
      <w:start w:val="1"/>
      <w:numFmt w:val="lowerLetter"/>
      <w:lvlText w:val="%8"/>
      <w:lvlJc w:val="left"/>
      <w:pPr>
        <w:ind w:left="540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lvl w:ilvl="8" w:tplc="F022EA1E">
      <w:start w:val="1"/>
      <w:numFmt w:val="lowerRoman"/>
      <w:lvlText w:val="%9"/>
      <w:lvlJc w:val="left"/>
      <w:pPr>
        <w:ind w:left="6120"/>
      </w:pPr>
      <w:rPr>
        <w:rFonts w:ascii="Times New Roman" w:eastAsia="Times New Roman" w:hAnsi="Times New Roman" w:cs="Times New Roman"/>
        <w:b/>
        <w:bCs/>
        <w:i w:val="0"/>
        <w:strike w:val="0"/>
        <w:dstrike w:val="0"/>
        <w:color w:val="76923C"/>
        <w:sz w:val="24"/>
        <w:szCs w:val="24"/>
        <w:u w:val="none" w:color="000000"/>
        <w:bdr w:val="none" w:sz="0" w:space="0" w:color="auto"/>
        <w:shd w:val="clear" w:color="auto" w:fill="auto"/>
        <w:vertAlign w:val="baseline"/>
      </w:rPr>
    </w:lvl>
  </w:abstractNum>
  <w:abstractNum w:abstractNumId="14">
    <w:nsid w:val="673E7D5C"/>
    <w:multiLevelType w:val="multilevel"/>
    <w:tmpl w:val="E9CCD124"/>
    <w:lvl w:ilvl="0">
      <w:start w:val="9"/>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8780F3B"/>
    <w:multiLevelType w:val="hybridMultilevel"/>
    <w:tmpl w:val="05640C8C"/>
    <w:lvl w:ilvl="0" w:tplc="C98A5D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0F8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4CB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29E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48D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EFC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023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A01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92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BD47343"/>
    <w:multiLevelType w:val="multilevel"/>
    <w:tmpl w:val="4FF49AF2"/>
    <w:lvl w:ilvl="0">
      <w:start w:val="8"/>
      <w:numFmt w:val="decimal"/>
      <w:lvlText w:val="%1"/>
      <w:lvlJc w:val="left"/>
      <w:pPr>
        <w:ind w:left="36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F243E"/>
        <w:sz w:val="24"/>
        <w:szCs w:val="24"/>
        <w:u w:val="none" w:color="000000"/>
        <w:bdr w:val="none" w:sz="0" w:space="0" w:color="auto"/>
        <w:shd w:val="clear" w:color="auto" w:fill="auto"/>
        <w:vertAlign w:val="baseline"/>
      </w:rPr>
    </w:lvl>
  </w:abstractNum>
  <w:abstractNum w:abstractNumId="17">
    <w:nsid w:val="70291405"/>
    <w:multiLevelType w:val="hybridMultilevel"/>
    <w:tmpl w:val="6092280A"/>
    <w:lvl w:ilvl="0" w:tplc="7B144C2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0E5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8B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C1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EC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82E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84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C5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06F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0622FD2"/>
    <w:multiLevelType w:val="multilevel"/>
    <w:tmpl w:val="9B86FED4"/>
    <w:lvl w:ilvl="0">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6170FA8"/>
    <w:multiLevelType w:val="multilevel"/>
    <w:tmpl w:val="BB78690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82C790E"/>
    <w:multiLevelType w:val="hybridMultilevel"/>
    <w:tmpl w:val="D8DE7024"/>
    <w:lvl w:ilvl="0" w:tplc="8C02A62A">
      <w:start w:val="1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6E6CA">
      <w:start w:val="1"/>
      <w:numFmt w:val="lowerLetter"/>
      <w:lvlText w:val="%2"/>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E35F0">
      <w:start w:val="1"/>
      <w:numFmt w:val="lowerRoman"/>
      <w:lvlText w:val="%3"/>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C4C72">
      <w:start w:val="1"/>
      <w:numFmt w:val="decimal"/>
      <w:lvlText w:val="%4"/>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A5C1A">
      <w:start w:val="1"/>
      <w:numFmt w:val="lowerLetter"/>
      <w:lvlText w:val="%5"/>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C0338">
      <w:start w:val="1"/>
      <w:numFmt w:val="lowerRoman"/>
      <w:lvlText w:val="%6"/>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AB712">
      <w:start w:val="1"/>
      <w:numFmt w:val="decimal"/>
      <w:lvlText w:val="%7"/>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CD6EC">
      <w:start w:val="1"/>
      <w:numFmt w:val="lowerLetter"/>
      <w:lvlText w:val="%8"/>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E3382">
      <w:start w:val="1"/>
      <w:numFmt w:val="lowerRoman"/>
      <w:lvlText w:val="%9"/>
      <w:lvlJc w:val="left"/>
      <w:pPr>
        <w:ind w:left="6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CF64227"/>
    <w:multiLevelType w:val="hybridMultilevel"/>
    <w:tmpl w:val="1A6E5760"/>
    <w:lvl w:ilvl="0" w:tplc="73B8B3BE">
      <w:start w:val="2"/>
      <w:numFmt w:val="decimal"/>
      <w:pStyle w:val="1"/>
      <w:lvlText w:val="%1"/>
      <w:lvlJc w:val="left"/>
      <w:pPr>
        <w:ind w:left="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1" w:tplc="0F406496">
      <w:start w:val="1"/>
      <w:numFmt w:val="lowerLetter"/>
      <w:lvlText w:val="%2"/>
      <w:lvlJc w:val="left"/>
      <w:pPr>
        <w:ind w:left="108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2" w:tplc="5C4AE6EA">
      <w:start w:val="1"/>
      <w:numFmt w:val="lowerRoman"/>
      <w:lvlText w:val="%3"/>
      <w:lvlJc w:val="left"/>
      <w:pPr>
        <w:ind w:left="180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3" w:tplc="4AA62F6E">
      <w:start w:val="1"/>
      <w:numFmt w:val="decimal"/>
      <w:lvlText w:val="%4"/>
      <w:lvlJc w:val="left"/>
      <w:pPr>
        <w:ind w:left="252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4" w:tplc="0094910C">
      <w:start w:val="1"/>
      <w:numFmt w:val="lowerLetter"/>
      <w:lvlText w:val="%5"/>
      <w:lvlJc w:val="left"/>
      <w:pPr>
        <w:ind w:left="324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5" w:tplc="030410EE">
      <w:start w:val="1"/>
      <w:numFmt w:val="lowerRoman"/>
      <w:lvlText w:val="%6"/>
      <w:lvlJc w:val="left"/>
      <w:pPr>
        <w:ind w:left="396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6" w:tplc="B5FE892E">
      <w:start w:val="1"/>
      <w:numFmt w:val="decimal"/>
      <w:lvlText w:val="%7"/>
      <w:lvlJc w:val="left"/>
      <w:pPr>
        <w:ind w:left="468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7" w:tplc="1CE037BA">
      <w:start w:val="1"/>
      <w:numFmt w:val="lowerLetter"/>
      <w:lvlText w:val="%8"/>
      <w:lvlJc w:val="left"/>
      <w:pPr>
        <w:ind w:left="540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lvl w:ilvl="8" w:tplc="3CA4AEE4">
      <w:start w:val="1"/>
      <w:numFmt w:val="lowerRoman"/>
      <w:lvlText w:val="%9"/>
      <w:lvlJc w:val="left"/>
      <w:pPr>
        <w:ind w:left="6120"/>
      </w:pPr>
      <w:rPr>
        <w:rFonts w:ascii="Times New Roman" w:eastAsia="Times New Roman" w:hAnsi="Times New Roman" w:cs="Times New Roman"/>
        <w:b/>
        <w:bCs/>
        <w:i w:val="0"/>
        <w:strike w:val="0"/>
        <w:dstrike w:val="0"/>
        <w:color w:val="0F243E"/>
        <w:sz w:val="24"/>
        <w:szCs w:val="24"/>
        <w:u w:val="single" w:color="0F243E"/>
        <w:bdr w:val="none" w:sz="0" w:space="0" w:color="auto"/>
        <w:shd w:val="clear" w:color="auto" w:fill="auto"/>
        <w:vertAlign w:val="baseline"/>
      </w:rPr>
    </w:lvl>
  </w:abstractNum>
  <w:abstractNum w:abstractNumId="22">
    <w:nsid w:val="7D207C7C"/>
    <w:multiLevelType w:val="hybridMultilevel"/>
    <w:tmpl w:val="FDD44AEA"/>
    <w:lvl w:ilvl="0" w:tplc="5B08B8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6B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EA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A76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63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A3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8C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8CA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8D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E611B8F"/>
    <w:multiLevelType w:val="hybridMultilevel"/>
    <w:tmpl w:val="03EE1410"/>
    <w:lvl w:ilvl="0" w:tplc="E7E4A2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4CF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68D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EAE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49A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073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E6B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649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E5E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22"/>
  </w:num>
  <w:num w:numId="3">
    <w:abstractNumId w:val="12"/>
  </w:num>
  <w:num w:numId="4">
    <w:abstractNumId w:val="10"/>
  </w:num>
  <w:num w:numId="5">
    <w:abstractNumId w:val="19"/>
  </w:num>
  <w:num w:numId="6">
    <w:abstractNumId w:val="6"/>
  </w:num>
  <w:num w:numId="7">
    <w:abstractNumId w:val="7"/>
  </w:num>
  <w:num w:numId="8">
    <w:abstractNumId w:val="11"/>
  </w:num>
  <w:num w:numId="9">
    <w:abstractNumId w:val="9"/>
  </w:num>
  <w:num w:numId="10">
    <w:abstractNumId w:val="18"/>
  </w:num>
  <w:num w:numId="11">
    <w:abstractNumId w:val="8"/>
  </w:num>
  <w:num w:numId="12">
    <w:abstractNumId w:val="15"/>
  </w:num>
  <w:num w:numId="13">
    <w:abstractNumId w:val="1"/>
  </w:num>
  <w:num w:numId="14">
    <w:abstractNumId w:val="13"/>
  </w:num>
  <w:num w:numId="15">
    <w:abstractNumId w:val="2"/>
  </w:num>
  <w:num w:numId="16">
    <w:abstractNumId w:val="0"/>
  </w:num>
  <w:num w:numId="17">
    <w:abstractNumId w:val="16"/>
  </w:num>
  <w:num w:numId="18">
    <w:abstractNumId w:val="14"/>
  </w:num>
  <w:num w:numId="19">
    <w:abstractNumId w:val="23"/>
  </w:num>
  <w:num w:numId="20">
    <w:abstractNumId w:val="20"/>
  </w:num>
  <w:num w:numId="21">
    <w:abstractNumId w:val="3"/>
  </w:num>
  <w:num w:numId="22">
    <w:abstractNumId w:val="4"/>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51"/>
    <w:rsid w:val="000D214C"/>
    <w:rsid w:val="00231661"/>
    <w:rsid w:val="002338A7"/>
    <w:rsid w:val="003F5E17"/>
    <w:rsid w:val="00503868"/>
    <w:rsid w:val="006F5EF8"/>
    <w:rsid w:val="00746F04"/>
    <w:rsid w:val="008379D5"/>
    <w:rsid w:val="00845831"/>
    <w:rsid w:val="00971DA1"/>
    <w:rsid w:val="009754C0"/>
    <w:rsid w:val="00C11698"/>
    <w:rsid w:val="00F6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EB651-4DDA-4C87-82CF-F7E7C2C9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56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3"/>
      </w:numPr>
      <w:spacing w:after="17"/>
      <w:ind w:left="10" w:hanging="10"/>
      <w:outlineLvl w:val="0"/>
    </w:pPr>
    <w:rPr>
      <w:rFonts w:ascii="Times New Roman" w:eastAsia="Times New Roman" w:hAnsi="Times New Roman" w:cs="Times New Roman"/>
      <w:b/>
      <w:color w:val="0F243E"/>
      <w:sz w:val="24"/>
      <w:u w:val="single" w:color="0F243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F243E"/>
      <w:sz w:val="24"/>
      <w:u w:val="single" w:color="0F243E"/>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338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38A7"/>
    <w:rPr>
      <w:rFonts w:ascii="Segoe UI" w:eastAsia="Times New Roman" w:hAnsi="Segoe UI" w:cs="Segoe UI"/>
      <w:color w:val="000000"/>
      <w:sz w:val="18"/>
      <w:szCs w:val="18"/>
    </w:rPr>
  </w:style>
  <w:style w:type="paragraph" w:styleId="a5">
    <w:name w:val="List Paragraph"/>
    <w:basedOn w:val="a"/>
    <w:uiPriority w:val="34"/>
    <w:qFormat/>
    <w:rsid w:val="00971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cp:lastModifiedBy>Наталья</cp:lastModifiedBy>
  <cp:revision>9</cp:revision>
  <cp:lastPrinted>2020-10-12T06:09:00Z</cp:lastPrinted>
  <dcterms:created xsi:type="dcterms:W3CDTF">2020-10-12T07:24:00Z</dcterms:created>
  <dcterms:modified xsi:type="dcterms:W3CDTF">2022-03-15T08:20:00Z</dcterms:modified>
</cp:coreProperties>
</file>